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485A6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7DF82105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317B65A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2FBB6626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434A9646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F73C66F" w14:textId="77777777" w:rsidR="00F03764" w:rsidRPr="00E66F84" w:rsidRDefault="00F03764">
      <w:pPr>
        <w:spacing w:after="22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7906358" w14:textId="77777777" w:rsidR="00F03764" w:rsidRPr="00E66F84" w:rsidRDefault="00E66F84">
      <w:pPr>
        <w:tabs>
          <w:tab w:val="left" w:pos="2316"/>
        </w:tabs>
        <w:spacing w:line="535" w:lineRule="exact"/>
        <w:ind w:left="831" w:right="839" w:hanging="358"/>
        <w:rPr>
          <w:rFonts w:ascii="Times New Roman" w:hAnsi="Times New Roman" w:cs="Times New Roman"/>
          <w:color w:val="010302"/>
          <w:lang w:val="fi-FI"/>
        </w:rPr>
      </w:pPr>
      <w:r w:rsidRPr="008218C0">
        <w:rPr>
          <w:rStyle w:val="LuvutChar"/>
        </w:rPr>
        <w:t xml:space="preserve">I LUKU </w:t>
      </w:r>
      <w:r w:rsidRPr="008218C0">
        <w:rPr>
          <w:rStyle w:val="LuvutChar"/>
        </w:rPr>
        <w:tab/>
        <w:t>NIMI, KOTIPAIKKA JA TARKOITUS</w:t>
      </w:r>
      <w:r w:rsidRPr="00E66F84">
        <w:rPr>
          <w:rFonts w:ascii="Verdana-BoldItalic" w:hAnsi="Verdana-BoldItalic" w:cs="Verdana-BoldItalic"/>
          <w:b/>
          <w:bCs/>
          <w:i/>
          <w:iCs/>
          <w:color w:val="000000"/>
          <w:sz w:val="26"/>
          <w:szCs w:val="26"/>
          <w:lang w:val="fi-FI"/>
        </w:rPr>
        <w:t xml:space="preserve">  </w:t>
      </w:r>
      <w:r w:rsidRPr="00E66F84">
        <w:rPr>
          <w:lang w:val="fi-FI"/>
        </w:rPr>
        <w:br w:type="textWrapping" w:clear="all"/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1 §</w:t>
      </w:r>
      <w:r w:rsidRPr="00E66F84">
        <w:rPr>
          <w:rFonts w:ascii="Arial" w:hAnsi="Arial" w:cs="Arial"/>
          <w:b/>
          <w:bCs/>
          <w:color w:val="000000"/>
          <w:spacing w:val="29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Nimi ja kotipaikka  </w:t>
      </w:r>
    </w:p>
    <w:p w14:paraId="1AA809A4" w14:textId="73E1DAF8" w:rsidR="00ED55B1" w:rsidRDefault="00E66F84" w:rsidP="00ED55B1">
      <w:pPr>
        <w:spacing w:before="126"/>
        <w:ind w:left="473" w:firstLine="425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Yhdistyksen nimi on Liittymä ry.  </w:t>
      </w:r>
    </w:p>
    <w:p w14:paraId="3A9A491D" w14:textId="77777777" w:rsidR="00ED55B1" w:rsidRPr="00ED55B1" w:rsidRDefault="00ED55B1" w:rsidP="00ED55B1">
      <w:pPr>
        <w:spacing w:before="126"/>
        <w:ind w:left="473" w:firstLine="425"/>
        <w:rPr>
          <w:rFonts w:ascii="Verdana" w:hAnsi="Verdana" w:cs="Verdana"/>
          <w:color w:val="000000"/>
          <w:sz w:val="20"/>
          <w:szCs w:val="20"/>
          <w:lang w:val="fi-FI"/>
        </w:rPr>
      </w:pPr>
    </w:p>
    <w:p w14:paraId="368C262B" w14:textId="77777777" w:rsidR="00ED55B1" w:rsidRDefault="00E66F84" w:rsidP="00ED55B1">
      <w:pPr>
        <w:ind w:left="898" w:right="839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Yhdistyksen kotip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ikka on Tampere ja virallinen kieli suomi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.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</w:t>
      </w:r>
    </w:p>
    <w:p w14:paraId="68E745CC" w14:textId="4BF3C277" w:rsidR="00F03764" w:rsidRDefault="00E66F84" w:rsidP="00ED55B1">
      <w:pPr>
        <w:ind w:left="898" w:right="839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Yhdistys on perustettu 30.3.2010.  </w:t>
      </w:r>
    </w:p>
    <w:p w14:paraId="61781C68" w14:textId="77777777" w:rsidR="00ED55B1" w:rsidRPr="00E66F84" w:rsidRDefault="00ED55B1" w:rsidP="00ED55B1">
      <w:pPr>
        <w:ind w:left="898" w:right="839"/>
        <w:rPr>
          <w:rFonts w:ascii="Times New Roman" w:hAnsi="Times New Roman" w:cs="Times New Roman"/>
          <w:color w:val="010302"/>
          <w:lang w:val="fi-FI"/>
        </w:rPr>
      </w:pPr>
    </w:p>
    <w:p w14:paraId="0B6D9BF9" w14:textId="77777777" w:rsidR="00F03764" w:rsidRPr="00E66F84" w:rsidRDefault="00E66F84">
      <w:pPr>
        <w:spacing w:before="115"/>
        <w:ind w:left="473" w:firstLine="35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2 §</w:t>
      </w:r>
      <w:r w:rsidRPr="00E66F84">
        <w:rPr>
          <w:rFonts w:ascii="Arial" w:hAnsi="Arial" w:cs="Arial"/>
          <w:b/>
          <w:bCs/>
          <w:color w:val="000000"/>
          <w:spacing w:val="29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Tarkoitus ja toiminta  </w:t>
      </w:r>
    </w:p>
    <w:p w14:paraId="07055269" w14:textId="77777777" w:rsidR="00F03764" w:rsidRPr="00E66F84" w:rsidRDefault="00E66F84" w:rsidP="00ED55B1">
      <w:pPr>
        <w:ind w:left="473" w:firstLine="42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Yhdistyksen tarkoituksena on mahdollistaa Tampereella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liikenne- ja kuljetusalaa  </w:t>
      </w:r>
    </w:p>
    <w:p w14:paraId="72374D66" w14:textId="6E2A31BE" w:rsidR="00F03764" w:rsidRPr="00E66F84" w:rsidRDefault="00E66F84" w:rsidP="00ED55B1">
      <w:pPr>
        <w:ind w:left="898" w:right="839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yliopistossa opiskelevien verkostoituminen muiden </w:t>
      </w:r>
      <w:r w:rsidR="00677295">
        <w:rPr>
          <w:rFonts w:ascii="Verdana" w:hAnsi="Verdana" w:cs="Verdana"/>
          <w:color w:val="000000"/>
          <w:sz w:val="20"/>
          <w:szCs w:val="20"/>
          <w:lang w:val="fi-FI"/>
        </w:rPr>
        <w:t>liikenne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alan opiskelij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o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iden ja ammattil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isten</w:t>
      </w:r>
      <w:r w:rsidR="00677295">
        <w:rPr>
          <w:rFonts w:ascii="Verdana" w:hAnsi="Verdana" w:cs="Verdana"/>
          <w:color w:val="000000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kanssa, sekä toimia opiskelij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o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iden puolesta yhteytenä yrityselämään</w:t>
      </w:r>
      <w:r w:rsidR="00F13971">
        <w:rPr>
          <w:rFonts w:ascii="Verdana" w:hAnsi="Verdana" w:cs="Verdana"/>
          <w:color w:val="000000"/>
          <w:sz w:val="20"/>
          <w:szCs w:val="20"/>
          <w:lang w:val="fi-FI"/>
        </w:rPr>
        <w:t>, tamperelaisen yliopiston ylioppilaskuntaan ja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yliopist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o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lla</w:t>
      </w:r>
      <w:r w:rsidR="00677295">
        <w:rPr>
          <w:rFonts w:ascii="Verdana" w:hAnsi="Verdana" w:cs="Verdana"/>
          <w:color w:val="000000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opetuksesta vastaaviin 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t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ahoihin.  </w:t>
      </w:r>
    </w:p>
    <w:p w14:paraId="4EA1384A" w14:textId="77777777" w:rsidR="00F03764" w:rsidRPr="00E66F84" w:rsidRDefault="00E66F84" w:rsidP="00ED55B1">
      <w:pPr>
        <w:spacing w:before="86"/>
        <w:ind w:left="473" w:firstLine="42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Tarkoituksensa toteuttamiseksi yhdistys:  </w:t>
      </w:r>
    </w:p>
    <w:p w14:paraId="19F96100" w14:textId="77777777" w:rsidR="00F03764" w:rsidRPr="00E66F84" w:rsidRDefault="00E66F84" w:rsidP="00ED55B1">
      <w:pPr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–</w:t>
      </w:r>
      <w:r w:rsidRPr="00E66F84">
        <w:rPr>
          <w:rFonts w:ascii="Arial" w:hAnsi="Arial" w:cs="Arial"/>
          <w:color w:val="000000"/>
          <w:spacing w:val="177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järjestää opintomatkoja, kokouksia ja muita tapahtumia,  </w:t>
      </w:r>
    </w:p>
    <w:p w14:paraId="0F0B08FB" w14:textId="77777777" w:rsidR="00F03764" w:rsidRPr="00E66F84" w:rsidRDefault="00E66F84" w:rsidP="00ED55B1">
      <w:pPr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–</w:t>
      </w:r>
      <w:r w:rsidRPr="00E66F84">
        <w:rPr>
          <w:rFonts w:ascii="Arial" w:hAnsi="Arial" w:cs="Arial"/>
          <w:color w:val="000000"/>
          <w:spacing w:val="177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osallistuu liikenne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lan opetuksen kehittämiseen,  </w:t>
      </w:r>
    </w:p>
    <w:p w14:paraId="35643FB4" w14:textId="77777777" w:rsidR="00F03764" w:rsidRPr="00E66F84" w:rsidRDefault="00E66F84" w:rsidP="00ED55B1">
      <w:pPr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–</w:t>
      </w:r>
      <w:r w:rsidRPr="00E66F84">
        <w:rPr>
          <w:rFonts w:ascii="Arial" w:hAnsi="Arial" w:cs="Arial"/>
          <w:color w:val="000000"/>
          <w:spacing w:val="177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hoitaa kerhon sisäistä ja ulkoista tiedotusta julkaisemalla tiedotteita tarvittaessa  </w:t>
      </w:r>
    </w:p>
    <w:p w14:paraId="61ECB0E8" w14:textId="77777777" w:rsidR="00F03764" w:rsidRPr="00E66F84" w:rsidRDefault="00E66F84" w:rsidP="00ED55B1">
      <w:pPr>
        <w:ind w:left="473" w:firstLine="114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sekä  </w:t>
      </w:r>
    </w:p>
    <w:p w14:paraId="02B6D1F7" w14:textId="0FCE0DD2" w:rsidR="00F03764" w:rsidRPr="00E66F84" w:rsidRDefault="00E66F84" w:rsidP="00ED55B1">
      <w:pPr>
        <w:ind w:left="125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–</w:t>
      </w:r>
      <w:r w:rsidRPr="00E66F84">
        <w:rPr>
          <w:rFonts w:ascii="Arial" w:hAnsi="Arial" w:cs="Arial"/>
          <w:color w:val="000000"/>
          <w:spacing w:val="177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pitää yhteyttä liikennealan yrityksiin</w:t>
      </w:r>
      <w:r w:rsidR="008218C0">
        <w:rPr>
          <w:rFonts w:ascii="Verdana" w:hAnsi="Verdana" w:cs="Verdana"/>
          <w:color w:val="000000"/>
          <w:sz w:val="20"/>
          <w:szCs w:val="20"/>
          <w:lang w:val="fi-FI"/>
        </w:rPr>
        <w:t>,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muihin opiskelijayhdistyksiin ja 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mmatilli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s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iin </w:t>
      </w:r>
      <w:r w:rsidR="00F13971">
        <w:rPr>
          <w:rFonts w:ascii="Verdana" w:hAnsi="Verdana" w:cs="Verdana"/>
          <w:color w:val="000000"/>
          <w:sz w:val="20"/>
          <w:szCs w:val="20"/>
          <w:lang w:val="fi-FI"/>
        </w:rPr>
        <w:t xml:space="preserve"> 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järjestöihin.  </w:t>
      </w:r>
    </w:p>
    <w:p w14:paraId="3AA1A45B" w14:textId="77777777" w:rsidR="00F03764" w:rsidRPr="00E66F84" w:rsidRDefault="00E66F84" w:rsidP="00ED55B1">
      <w:pPr>
        <w:spacing w:before="138"/>
        <w:ind w:left="89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Toimintansa tukemiseksi yhdistys voi  </w:t>
      </w:r>
    </w:p>
    <w:p w14:paraId="662B16AB" w14:textId="77777777" w:rsidR="00F03764" w:rsidRPr="00E66F84" w:rsidRDefault="00E66F84" w:rsidP="00ED55B1">
      <w:pPr>
        <w:spacing w:before="86"/>
        <w:ind w:left="898" w:firstLine="360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–</w:t>
      </w:r>
      <w:r w:rsidRPr="00E66F84">
        <w:rPr>
          <w:rFonts w:ascii="Arial" w:hAnsi="Arial" w:cs="Arial"/>
          <w:color w:val="000000"/>
          <w:spacing w:val="177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ottaa vastaan lahjoituksia, testamentteja ja avustuksia,  </w:t>
      </w:r>
    </w:p>
    <w:p w14:paraId="1E118646" w14:textId="08377EB7" w:rsidR="00F03764" w:rsidRPr="00E66F84" w:rsidRDefault="00E66F84" w:rsidP="00ED55B1">
      <w:pPr>
        <w:ind w:left="1617" w:right="1012" w:hanging="359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–</w:t>
      </w:r>
      <w:r w:rsidRPr="00E66F84">
        <w:rPr>
          <w:rFonts w:ascii="Arial" w:hAnsi="Arial" w:cs="Arial"/>
          <w:color w:val="000000"/>
          <w:spacing w:val="177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hankkia omistukseensa tai hallintaansa toimintansa kannalta tarpeellis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t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a irtainta  </w:t>
      </w:r>
      <w:r w:rsidRPr="00E66F84">
        <w:rPr>
          <w:lang w:val="fi-FI"/>
        </w:rPr>
        <w:br w:type="textWrapping" w:clear="all"/>
      </w:r>
      <w:r w:rsidR="00D941E0">
        <w:rPr>
          <w:rFonts w:ascii="Verdana" w:hAnsi="Verdana" w:cs="Verdana"/>
          <w:color w:val="000000"/>
          <w:sz w:val="20"/>
          <w:szCs w:val="20"/>
          <w:lang w:val="fi-FI"/>
        </w:rPr>
        <w:t>ja kiinteää omaisuutta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</w:t>
      </w:r>
    </w:p>
    <w:p w14:paraId="4162AA0A" w14:textId="3A6F2C7F" w:rsidR="00677295" w:rsidRDefault="00E66F84" w:rsidP="00ED55B1">
      <w:pPr>
        <w:ind w:left="898" w:firstLine="360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–</w:t>
      </w:r>
      <w:r w:rsidRPr="00E66F84">
        <w:rPr>
          <w:rFonts w:ascii="Arial" w:hAnsi="Arial" w:cs="Arial"/>
          <w:color w:val="000000"/>
          <w:spacing w:val="177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järjestää asianmuk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isella luv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lla rahankeräyksiä, arpajaisia ja hu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v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itil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s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uuksia</w:t>
      </w:r>
      <w:r w:rsidR="00D941E0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 xml:space="preserve"> sek</w:t>
      </w:r>
      <w:r w:rsidR="005B7331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ä</w:t>
      </w:r>
    </w:p>
    <w:p w14:paraId="095D84EA" w14:textId="4E223756" w:rsidR="00677295" w:rsidRPr="00677295" w:rsidRDefault="00677295" w:rsidP="00ED55B1">
      <w:pPr>
        <w:pStyle w:val="Luettelokappale"/>
        <w:numPr>
          <w:ilvl w:val="0"/>
          <w:numId w:val="4"/>
        </w:numPr>
        <w:rPr>
          <w:rFonts w:ascii="Verdana" w:hAnsi="Verdana" w:cs="Verdana"/>
          <w:color w:val="000000"/>
          <w:sz w:val="20"/>
          <w:szCs w:val="20"/>
          <w:lang w:val="fi-FI"/>
        </w:rPr>
      </w:pPr>
      <w:r w:rsidRPr="00677295">
        <w:rPr>
          <w:rFonts w:ascii="Verdana" w:hAnsi="Verdana" w:cs="Verdana"/>
          <w:color w:val="000000"/>
          <w:sz w:val="20"/>
          <w:szCs w:val="20"/>
          <w:lang w:val="fi-FI"/>
        </w:rPr>
        <w:t xml:space="preserve">harjoittaa yhdistyslain 5 §:n mukaista taloudellista toimintaa tarkoituksensa  </w:t>
      </w:r>
    </w:p>
    <w:p w14:paraId="63C0B961" w14:textId="77777777" w:rsidR="00677295" w:rsidRPr="00677295" w:rsidRDefault="00677295" w:rsidP="00ED55B1">
      <w:pPr>
        <w:ind w:left="1076" w:firstLine="542"/>
        <w:rPr>
          <w:rFonts w:ascii="Verdana" w:hAnsi="Verdana" w:cs="Verdana"/>
          <w:color w:val="000000"/>
          <w:sz w:val="20"/>
          <w:szCs w:val="20"/>
          <w:lang w:val="fi-FI"/>
        </w:rPr>
      </w:pPr>
      <w:r w:rsidRPr="00677295">
        <w:rPr>
          <w:rFonts w:ascii="Verdana" w:hAnsi="Verdana" w:cs="Verdana"/>
          <w:color w:val="000000"/>
          <w:sz w:val="20"/>
          <w:szCs w:val="20"/>
          <w:lang w:val="fi-FI"/>
        </w:rPr>
        <w:t xml:space="preserve">toteuttamiseksi, mutta ei hanki taloudellista etua tai ansiota toimintaansa osallistuville  </w:t>
      </w:r>
    </w:p>
    <w:p w14:paraId="76BB8969" w14:textId="187B3D68" w:rsidR="00677295" w:rsidRPr="00677295" w:rsidRDefault="00677295" w:rsidP="00ED55B1">
      <w:pPr>
        <w:ind w:left="1076" w:firstLine="542"/>
        <w:rPr>
          <w:rFonts w:ascii="Verdana" w:hAnsi="Verdana" w:cs="Verdana"/>
          <w:color w:val="000000"/>
          <w:sz w:val="20"/>
          <w:szCs w:val="20"/>
          <w:lang w:val="fi-FI"/>
        </w:rPr>
      </w:pPr>
      <w:r w:rsidRPr="00677295">
        <w:rPr>
          <w:rFonts w:ascii="Verdana" w:hAnsi="Verdana" w:cs="Verdana"/>
          <w:color w:val="000000"/>
          <w:sz w:val="20"/>
          <w:szCs w:val="20"/>
          <w:lang w:val="fi-FI"/>
        </w:rPr>
        <w:t>jäsenille.</w:t>
      </w:r>
    </w:p>
    <w:p w14:paraId="6C2F5C23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FEE9A21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2F9BE817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C32F83D" w14:textId="77777777" w:rsidR="00F03764" w:rsidRDefault="00F03764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23538A3E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17F4D21E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3E814D13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42005A2D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150AAA1C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2F8121F3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0A25AC39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3721B122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4F2254F3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758AB017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5B388399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5B96C896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2AA86113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701A4934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68B07843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60002D3A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3DAC5BD6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354C3524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4D122B02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654DD4CF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2DE20CD1" w14:textId="5ADF4A02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432721AB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638257CF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42C356A2" w14:textId="77777777" w:rsidR="00ED55B1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</w:pPr>
    </w:p>
    <w:p w14:paraId="4E3AEE4D" w14:textId="1A6F8162" w:rsidR="00ED55B1" w:rsidRPr="00E66F84" w:rsidRDefault="00ED55B1" w:rsidP="00677295">
      <w:pPr>
        <w:tabs>
          <w:tab w:val="left" w:pos="2030"/>
          <w:tab w:val="left" w:pos="5218"/>
          <w:tab w:val="left" w:pos="9196"/>
        </w:tabs>
        <w:rPr>
          <w:rFonts w:ascii="Times New Roman" w:hAnsi="Times New Roman" w:cs="Times New Roman"/>
          <w:color w:val="010302"/>
          <w:lang w:val="fi-FI"/>
        </w:rPr>
        <w:sectPr w:rsidR="00ED55B1" w:rsidRPr="00E66F84">
          <w:type w:val="continuous"/>
          <w:pgSz w:w="11909" w:h="16850"/>
          <w:pgMar w:top="500" w:right="500" w:bottom="500" w:left="500" w:header="708" w:footer="708" w:gutter="0"/>
          <w:cols w:space="720"/>
          <w:docGrid w:linePitch="360"/>
        </w:sectPr>
      </w:pPr>
    </w:p>
    <w:p w14:paraId="70048C62" w14:textId="523C95C3" w:rsidR="00F03764" w:rsidRPr="00E66F84" w:rsidRDefault="00E66F84" w:rsidP="008218C0">
      <w:pPr>
        <w:pStyle w:val="Luvut"/>
        <w:rPr>
          <w:rFonts w:ascii="Times New Roman" w:hAnsi="Times New Roman" w:cs="Times New Roman"/>
          <w:color w:val="010302"/>
        </w:rPr>
      </w:pPr>
      <w:r w:rsidRPr="00E66F84">
        <w:t>II LUKU</w:t>
      </w:r>
      <w:r w:rsidRPr="00E66F84">
        <w:rPr>
          <w:rFonts w:ascii="Arial" w:hAnsi="Arial" w:cs="Arial"/>
        </w:rPr>
        <w:t xml:space="preserve"> </w:t>
      </w:r>
      <w:r w:rsidRPr="00E66F84">
        <w:rPr>
          <w:rFonts w:ascii="Arial" w:hAnsi="Arial" w:cs="Arial"/>
        </w:rPr>
        <w:tab/>
      </w:r>
      <w:r w:rsidRPr="00E66F84">
        <w:t xml:space="preserve">JÄSENET  </w:t>
      </w:r>
    </w:p>
    <w:p w14:paraId="798A8608" w14:textId="77777777" w:rsidR="00F03764" w:rsidRPr="00E66F84" w:rsidRDefault="00E66F84">
      <w:pPr>
        <w:spacing w:before="115"/>
        <w:ind w:left="473" w:firstLine="35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3 §</w:t>
      </w:r>
      <w:r w:rsidRPr="00E66F84">
        <w:rPr>
          <w:rFonts w:ascii="Arial" w:hAnsi="Arial" w:cs="Arial"/>
          <w:b/>
          <w:bCs/>
          <w:color w:val="000000"/>
          <w:spacing w:val="29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Jäseneksi liittyminen  </w:t>
      </w:r>
    </w:p>
    <w:p w14:paraId="5244D99D" w14:textId="77777777" w:rsidR="00F03764" w:rsidRPr="00E66F84" w:rsidRDefault="00E66F84" w:rsidP="00ED55B1">
      <w:pPr>
        <w:ind w:left="473" w:firstLine="42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Yhdistyksen jäseniä ovat varsinaiset jäsenet sekä kannatus- ja kunniaj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ä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senet.  </w:t>
      </w:r>
    </w:p>
    <w:p w14:paraId="365D4DDA" w14:textId="77777777" w:rsidR="00F03764" w:rsidRPr="00E66F84" w:rsidRDefault="00E66F84" w:rsidP="00ED55B1">
      <w:pPr>
        <w:spacing w:before="86"/>
        <w:ind w:left="473" w:firstLine="42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Yhdistys pitää jäsenistään jäsenluetteloa.  </w:t>
      </w:r>
    </w:p>
    <w:p w14:paraId="3FEE96C3" w14:textId="3592F234" w:rsidR="00F03764" w:rsidRPr="008218C0" w:rsidRDefault="00E66F84" w:rsidP="00ED55B1">
      <w:pPr>
        <w:spacing w:before="136"/>
        <w:ind w:left="898" w:right="819"/>
        <w:rPr>
          <w:rFonts w:ascii="Times New Roman" w:hAnsi="Times New Roman" w:cs="Times New Roman"/>
          <w:lang w:val="fi-FI"/>
        </w:rPr>
      </w:pPr>
      <w:r w:rsidRPr="008218C0">
        <w:rPr>
          <w:rFonts w:ascii="Verdana" w:hAnsi="Verdana" w:cs="Verdana"/>
          <w:sz w:val="20"/>
          <w:szCs w:val="20"/>
          <w:lang w:val="fi-FI"/>
        </w:rPr>
        <w:t>Yhdistyksen varsinaiseksi jäseneksi hyväksytään jokainen, joka</w:t>
      </w:r>
      <w:r w:rsidR="00560A8C" w:rsidRPr="008218C0">
        <w:rPr>
          <w:rFonts w:ascii="Verdana" w:hAnsi="Verdana" w:cs="Verdana"/>
          <w:sz w:val="20"/>
          <w:szCs w:val="20"/>
          <w:lang w:val="fi-FI"/>
        </w:rPr>
        <w:t xml:space="preserve"> </w:t>
      </w:r>
      <w:r w:rsidRPr="008218C0">
        <w:rPr>
          <w:rFonts w:ascii="Verdana" w:hAnsi="Verdana" w:cs="Verdana"/>
          <w:sz w:val="20"/>
          <w:szCs w:val="20"/>
          <w:lang w:val="fi-FI"/>
        </w:rPr>
        <w:t>hyväksyy yhdistyksen tarkoituksen</w:t>
      </w:r>
      <w:r w:rsidR="00677295" w:rsidRPr="008218C0">
        <w:rPr>
          <w:rFonts w:ascii="Verdana" w:hAnsi="Verdana" w:cs="Verdana"/>
          <w:sz w:val="20"/>
          <w:szCs w:val="20"/>
          <w:lang w:val="fi-FI"/>
        </w:rPr>
        <w:t xml:space="preserve"> sekä suorittaa yhdistyksen jäsenmaksun</w:t>
      </w:r>
      <w:r w:rsidRPr="008218C0">
        <w:rPr>
          <w:rFonts w:ascii="Verdana" w:hAnsi="Verdana" w:cs="Verdana"/>
          <w:sz w:val="20"/>
          <w:szCs w:val="20"/>
          <w:lang w:val="fi-FI"/>
        </w:rPr>
        <w:t xml:space="preserve">.  </w:t>
      </w:r>
    </w:p>
    <w:p w14:paraId="3F1A89DC" w14:textId="77777777" w:rsidR="00F03764" w:rsidRPr="00E66F84" w:rsidRDefault="00E66F84" w:rsidP="00ED55B1">
      <w:pPr>
        <w:spacing w:before="138"/>
        <w:ind w:left="898" w:right="819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Yhdistyksen kannatusjäseneksi voidaan hyväksyä jokainen yksityinen henkilö tai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oikeuskelpoinen yhteisö, joka haluaa tukea yhdistyksen tarkoitusta ja toimintaa.  </w:t>
      </w:r>
    </w:p>
    <w:p w14:paraId="7827A0A6" w14:textId="77777777" w:rsidR="00F03764" w:rsidRPr="00E66F84" w:rsidRDefault="00E66F84" w:rsidP="00ED55B1">
      <w:pPr>
        <w:spacing w:before="80"/>
        <w:ind w:left="898" w:right="819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Varsinaiset jäsenet ja kannatusjäsenet hyväksyy hakemuksesta yhdistyksen hallitus.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Yhdistyksen kunniajäseneksi voidaan hallituksen esityksestä yhdistyksen kokouksessa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kolmen neljäsosan (3/4) ääntenenemmistöllä 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k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utsua henkilö, joka on huomattavasti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edistänyt ja tukenut yhdistyksen toimintaa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.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 </w:t>
      </w:r>
    </w:p>
    <w:p w14:paraId="234AF771" w14:textId="57E69F11" w:rsidR="00F03764" w:rsidRDefault="00E66F84" w:rsidP="00ED55B1">
      <w:pPr>
        <w:spacing w:before="138"/>
        <w:ind w:left="898" w:right="819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Yhdistyksen kunniajäsen voi olla myös yhdistyksen varsinainen jäsen, </w:t>
      </w:r>
      <w:r w:rsidR="00677295" w:rsidRPr="00677295">
        <w:rPr>
          <w:rFonts w:ascii="Verdana" w:hAnsi="Verdana" w:cs="Verdana"/>
          <w:color w:val="000000"/>
          <w:sz w:val="20"/>
          <w:szCs w:val="20"/>
          <w:lang w:val="fi-FI"/>
        </w:rPr>
        <w:t>mikäli hän täyttää 3§ 3. momentissa varsinaiselle jäsenelle asetetut ehdot.</w:t>
      </w:r>
    </w:p>
    <w:p w14:paraId="45712E7C" w14:textId="77777777" w:rsidR="00ED55B1" w:rsidRPr="00E66F84" w:rsidRDefault="00ED55B1" w:rsidP="00ED55B1">
      <w:pPr>
        <w:spacing w:before="138"/>
        <w:ind w:left="898" w:right="819"/>
        <w:rPr>
          <w:rFonts w:ascii="Times New Roman" w:hAnsi="Times New Roman" w:cs="Times New Roman"/>
          <w:color w:val="010302"/>
          <w:lang w:val="fi-FI"/>
        </w:rPr>
      </w:pPr>
    </w:p>
    <w:p w14:paraId="0E037CB3" w14:textId="77777777" w:rsidR="00F03764" w:rsidRPr="00E66F84" w:rsidRDefault="00E66F84">
      <w:pPr>
        <w:spacing w:before="115"/>
        <w:ind w:left="473" w:firstLine="35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4 §</w:t>
      </w:r>
      <w:r w:rsidRPr="00E66F84">
        <w:rPr>
          <w:rFonts w:ascii="Arial" w:hAnsi="Arial" w:cs="Arial"/>
          <w:b/>
          <w:bCs/>
          <w:color w:val="000000"/>
          <w:spacing w:val="29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Jäsenen velvollisuudet  </w:t>
      </w:r>
    </w:p>
    <w:p w14:paraId="36D39FEB" w14:textId="77777777" w:rsidR="00F03764" w:rsidRPr="00E66F84" w:rsidRDefault="00E66F84" w:rsidP="00ED55B1">
      <w:pPr>
        <w:ind w:left="473" w:firstLine="42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Yhdistyksen varsinaiset jäsenet ovat velvolli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s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ia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suorittamaan yhdistykselle jäsenmaksun,  </w:t>
      </w:r>
    </w:p>
    <w:p w14:paraId="6FAAB962" w14:textId="77777777" w:rsidR="00F03764" w:rsidRPr="00E66F84" w:rsidRDefault="00E66F84" w:rsidP="00ED55B1">
      <w:pPr>
        <w:ind w:left="898" w:right="819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jonka suuruudesta päättää yhdistyksen syyskokous. Jäsenmaksu on lukuvuosittainen ja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voimassa 1. elokuuta ja 31. heinäkuuta välisen ajan.  </w:t>
      </w:r>
    </w:p>
    <w:p w14:paraId="0396DB97" w14:textId="77777777" w:rsidR="00F03764" w:rsidRPr="00E66F84" w:rsidRDefault="00E66F84" w:rsidP="00ED55B1">
      <w:pPr>
        <w:spacing w:before="138"/>
        <w:ind w:left="898" w:right="819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Yhdistyksen kannatusjäsenet ovat velvolli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s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ia suorittamaan yhdistykselle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kannatusjäsenmaksun, jonka suuruuden päättää yhdistyksen syyskokous.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Kannatusjäsenmaksu on voimassa kalenterivuoden loppuun.  </w:t>
      </w:r>
    </w:p>
    <w:p w14:paraId="4D72F46A" w14:textId="221126B0" w:rsidR="00F03764" w:rsidRDefault="00E66F84" w:rsidP="00ED55B1">
      <w:pPr>
        <w:spacing w:before="136"/>
        <w:ind w:left="898" w:right="819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Yhdistyksen kunniajäsenet eivät ole velvollisia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suorittamaan jäsenmaksua, vaikka olisivat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myös yhdistyksen varsinai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s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ia jäseniä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.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 </w:t>
      </w:r>
    </w:p>
    <w:p w14:paraId="0705E709" w14:textId="77777777" w:rsidR="00ED55B1" w:rsidRPr="00E66F84" w:rsidRDefault="00ED55B1" w:rsidP="00ED55B1">
      <w:pPr>
        <w:spacing w:before="136"/>
        <w:ind w:left="898" w:right="819"/>
        <w:rPr>
          <w:rFonts w:ascii="Times New Roman" w:hAnsi="Times New Roman" w:cs="Times New Roman"/>
          <w:color w:val="010302"/>
          <w:lang w:val="fi-FI"/>
        </w:rPr>
      </w:pPr>
    </w:p>
    <w:p w14:paraId="4E176810" w14:textId="77777777" w:rsidR="00F03764" w:rsidRPr="00E66F84" w:rsidRDefault="00E66F84">
      <w:pPr>
        <w:spacing w:before="95"/>
        <w:ind w:left="473" w:firstLine="35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5 §</w:t>
      </w:r>
      <w:r w:rsidRPr="00E66F84">
        <w:rPr>
          <w:rFonts w:ascii="Arial" w:hAnsi="Arial" w:cs="Arial"/>
          <w:b/>
          <w:bCs/>
          <w:color w:val="000000"/>
          <w:spacing w:val="29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Jäsenen eroaminen  </w:t>
      </w:r>
    </w:p>
    <w:p w14:paraId="73001AAE" w14:textId="77777777" w:rsidR="00F03764" w:rsidRPr="00E66F84" w:rsidRDefault="00E66F84" w:rsidP="00ED55B1">
      <w:pPr>
        <w:ind w:left="473" w:firstLine="42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Jäsenellä on </w:t>
      </w:r>
      <w:proofErr w:type="gramStart"/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oikeus</w:t>
      </w:r>
      <w:proofErr w:type="gramEnd"/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milloin tahansa erota yhdistyksestä ilmoittam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lla siitä kirjallises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t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  </w:t>
      </w:r>
    </w:p>
    <w:p w14:paraId="660C827D" w14:textId="77777777" w:rsidR="00F03764" w:rsidRPr="00E66F84" w:rsidRDefault="00E66F84" w:rsidP="00ED55B1">
      <w:pPr>
        <w:ind w:left="898" w:right="819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yhdistyksen hallitukselle tai sen puheenjohtajalle. Jäsen voi myös erota ilmoittam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lla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siitä yhdistyksen kokouksessa pöytäkirjaan merkittäväksi.  </w:t>
      </w:r>
    </w:p>
    <w:p w14:paraId="3F94D0E7" w14:textId="5101A25C" w:rsidR="00ED55B1" w:rsidRDefault="00E66F84" w:rsidP="00ED55B1">
      <w:pPr>
        <w:spacing w:before="242"/>
        <w:ind w:left="898" w:right="902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Varsinaisen jäsenen katsotaan eronneen yhdistyksestä, jos hän ei ole maksanut kuluvan lukuvuoden jäsenmaksuaan lokakuun loppuun mennessä. Kannatusjäsenen katsotaan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eronneen yhdistyksestä, jos hän ei ole maksanut kuluvan k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lenterivuoden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kannatusjäsenmaksuaan maaliskuun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loppuun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mennessä. </w:t>
      </w:r>
    </w:p>
    <w:p w14:paraId="46BE78B1" w14:textId="77777777" w:rsidR="00ED55B1" w:rsidRPr="00ED55B1" w:rsidRDefault="00ED55B1" w:rsidP="00ED55B1">
      <w:pPr>
        <w:spacing w:before="242"/>
        <w:ind w:left="898" w:right="902"/>
        <w:rPr>
          <w:rFonts w:ascii="Verdana" w:hAnsi="Verdana" w:cs="Verdana"/>
          <w:color w:val="000000"/>
          <w:sz w:val="20"/>
          <w:szCs w:val="20"/>
          <w:lang w:val="fi-FI"/>
        </w:rPr>
      </w:pPr>
    </w:p>
    <w:p w14:paraId="03846D5E" w14:textId="77777777" w:rsidR="00F03764" w:rsidRPr="00E66F84" w:rsidRDefault="00E66F84">
      <w:pPr>
        <w:spacing w:before="115"/>
        <w:ind w:left="831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6 §</w:t>
      </w:r>
      <w:r w:rsidRPr="00E66F84">
        <w:rPr>
          <w:rFonts w:ascii="Arial" w:hAnsi="Arial" w:cs="Arial"/>
          <w:b/>
          <w:bCs/>
          <w:color w:val="000000"/>
          <w:spacing w:val="29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Jäsenen erottam</w:t>
      </w:r>
      <w:r w:rsidRPr="00E66F84">
        <w:rPr>
          <w:rFonts w:ascii="Verdana-Bold" w:hAnsi="Verdana-Bold" w:cs="Verdana-Bold"/>
          <w:b/>
          <w:bCs/>
          <w:color w:val="000000"/>
          <w:spacing w:val="-2"/>
          <w:sz w:val="24"/>
          <w:szCs w:val="24"/>
          <w:lang w:val="fi-FI"/>
        </w:rPr>
        <w:t>i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nen  </w:t>
      </w:r>
    </w:p>
    <w:p w14:paraId="0A646EC4" w14:textId="77777777" w:rsidR="00F03764" w:rsidRPr="00E66F84" w:rsidRDefault="00E66F84" w:rsidP="00ED55B1">
      <w:pPr>
        <w:ind w:left="831" w:firstLine="67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Yhdistyksen kokous voi erottaa jäsenen yhdistyksestä, jos jäsen on jättänyt täyttämättä  </w:t>
      </w:r>
    </w:p>
    <w:p w14:paraId="49FA10D9" w14:textId="0BBDCB88" w:rsidR="00F03764" w:rsidRPr="00E66F84" w:rsidRDefault="00E66F84" w:rsidP="00ED55B1">
      <w:pPr>
        <w:ind w:left="898" w:right="902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ne velvoitukset, joihin hän on yhdistykseen liittymällä sitoutunut, t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 on menettelyllään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yhdistyksessä tai sen ulkopuolella huomattavasti vahing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o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ittanut yhdistystä tai ei enää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täytä l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issa taikka yhdi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s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tyksen säännöissä mainittuja jäsenyyden ehtoja. Täll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ö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in asiasta on mainittava kokouskutsussa.  </w:t>
      </w:r>
    </w:p>
    <w:p w14:paraId="2E2F19F9" w14:textId="1ADC6BBC" w:rsidR="00F03764" w:rsidRPr="00E66F84" w:rsidRDefault="00E66F84" w:rsidP="00ED55B1">
      <w:pPr>
        <w:spacing w:before="140"/>
        <w:ind w:left="898" w:right="902"/>
        <w:rPr>
          <w:rFonts w:ascii="Times New Roman" w:hAnsi="Times New Roman" w:cs="Times New Roman"/>
          <w:color w:val="010302"/>
          <w:lang w:val="fi-FI"/>
        </w:rPr>
        <w:sectPr w:rsidR="00F03764" w:rsidRPr="00E66F84">
          <w:type w:val="continuous"/>
          <w:pgSz w:w="11909" w:h="16850"/>
          <w:pgMar w:top="500" w:right="500" w:bottom="500" w:left="500" w:header="708" w:footer="708" w:gutter="0"/>
          <w:cols w:space="720"/>
          <w:docGrid w:linePitch="360"/>
        </w:sect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Yhdistyksen hallitus voi erottaa jäsenen yhdistyksestä, jos jäsen ei enää täytä laissa tai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yhdistyksen säännöissä mainittuja jäsenyyden ehtoja. Täll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ö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in a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s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iasta on mainittava  </w:t>
      </w:r>
    </w:p>
    <w:p w14:paraId="437D7174" w14:textId="77777777" w:rsidR="008218C0" w:rsidRDefault="00E66F84" w:rsidP="00ED55B1">
      <w:pPr>
        <w:ind w:left="898" w:right="-40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kokouskutsussa, ja ennen päätöksen tekemistä asianomaiselle jäsenelle on varattava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til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isuus selityksen antamiseen asiassa.  </w:t>
      </w:r>
    </w:p>
    <w:p w14:paraId="060AFE16" w14:textId="3E2C45C5" w:rsidR="00F03764" w:rsidRPr="008218C0" w:rsidRDefault="00E66F84" w:rsidP="00ED55B1">
      <w:pPr>
        <w:ind w:left="898" w:right="-40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Jos yhdistyksen jäsen on menettelyllään yhdistyksessä tai sen ulkopuolella huomattavasti  </w:t>
      </w:r>
    </w:p>
    <w:p w14:paraId="6EC23EF2" w14:textId="77777777" w:rsidR="00F03764" w:rsidRPr="00E66F84" w:rsidRDefault="00E66F84" w:rsidP="00ED55B1">
      <w:pPr>
        <w:ind w:left="89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vahing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o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ittanut yhdistystä, voi h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llitus evätä jäseneltä määräajaksi, kuitenkin enintään  </w:t>
      </w:r>
    </w:p>
    <w:p w14:paraId="2CF5C985" w14:textId="77777777" w:rsidR="00F03764" w:rsidRPr="00E66F84" w:rsidRDefault="00E66F84" w:rsidP="00ED55B1">
      <w:pPr>
        <w:ind w:left="89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puoleksi vuodeksi, oikeuden osallistua yhdistyksen järjestämiin 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t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il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isuuksiin.  </w:t>
      </w:r>
    </w:p>
    <w:p w14:paraId="6C40B3AD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0939F52D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0F7F869C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2A5BB82F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BB5AEAE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C071CE4" w14:textId="77777777" w:rsidR="00F03764" w:rsidRPr="00E66F84" w:rsidRDefault="00F03764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77EC238D" w14:textId="24FE6C74" w:rsidR="00F03764" w:rsidRPr="00E66F84" w:rsidRDefault="00E66F84">
      <w:pPr>
        <w:spacing w:line="532" w:lineRule="exact"/>
        <w:ind w:left="831" w:right="783" w:hanging="358"/>
        <w:rPr>
          <w:rFonts w:ascii="Times New Roman" w:hAnsi="Times New Roman" w:cs="Times New Roman"/>
          <w:color w:val="010302"/>
          <w:lang w:val="fi-FI"/>
        </w:rPr>
      </w:pPr>
      <w:r w:rsidRPr="008218C0">
        <w:rPr>
          <w:rStyle w:val="LuvutChar"/>
        </w:rPr>
        <w:t>III LUKU</w:t>
      </w:r>
      <w:r w:rsidR="008218C0">
        <w:rPr>
          <w:rStyle w:val="LuvutChar"/>
        </w:rPr>
        <w:tab/>
      </w:r>
      <w:r w:rsidRPr="008218C0">
        <w:rPr>
          <w:rStyle w:val="LuvutChar"/>
        </w:rPr>
        <w:t xml:space="preserve"> HALLINTO</w:t>
      </w:r>
      <w:r w:rsidRPr="00E66F84">
        <w:rPr>
          <w:rFonts w:ascii="Verdana-BoldItalic" w:hAnsi="Verdana-BoldItalic" w:cs="Verdana-BoldItalic"/>
          <w:b/>
          <w:bCs/>
          <w:i/>
          <w:iCs/>
          <w:color w:val="000000"/>
          <w:sz w:val="26"/>
          <w:szCs w:val="26"/>
          <w:lang w:val="fi-FI"/>
        </w:rPr>
        <w:t xml:space="preserve">  </w:t>
      </w:r>
      <w:r w:rsidRPr="00E66F84">
        <w:rPr>
          <w:lang w:val="fi-FI"/>
        </w:rPr>
        <w:br w:type="textWrapping" w:clear="all"/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7 §</w:t>
      </w:r>
      <w:r w:rsidRPr="00E66F84">
        <w:rPr>
          <w:rFonts w:ascii="Arial" w:hAnsi="Arial" w:cs="Arial"/>
          <w:b/>
          <w:bCs/>
          <w:color w:val="000000"/>
          <w:spacing w:val="29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Hallitus  </w:t>
      </w:r>
    </w:p>
    <w:p w14:paraId="391CD86D" w14:textId="77777777" w:rsidR="00F03764" w:rsidRPr="00E66F84" w:rsidRDefault="00E66F84">
      <w:pPr>
        <w:spacing w:line="244" w:lineRule="exact"/>
        <w:ind w:left="898" w:right="783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Yhdistyksen asioita hoitaa kalenterivuodeksi kerrallaan v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littu hallitus. Hallituksen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muodostavat puheenjohtaja ja kahdesta kuuteen (2–6) muuta jäsentä, joiden tulee olla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yhdistyksen varsinai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s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ia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jäseniä.  </w:t>
      </w:r>
    </w:p>
    <w:p w14:paraId="22A79F59" w14:textId="77777777" w:rsidR="00F03764" w:rsidRPr="00E66F84" w:rsidRDefault="00E66F84">
      <w:pPr>
        <w:spacing w:before="138" w:line="244" w:lineRule="exact"/>
        <w:ind w:left="898" w:right="783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Hallitus valitsee keskuudestaan varapuheenjohtajan, sihteerin ja rahastonhoitajan sekä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nimeää h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llituksen muiden jäsenten tehtävät.  </w:t>
      </w:r>
    </w:p>
    <w:p w14:paraId="1398D354" w14:textId="77777777" w:rsidR="00F03764" w:rsidRPr="00E66F84" w:rsidRDefault="00E66F84">
      <w:pPr>
        <w:spacing w:before="86"/>
        <w:ind w:left="473" w:firstLine="42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Hallituksen tehtävänä on  </w:t>
      </w:r>
    </w:p>
    <w:p w14:paraId="68F0079E" w14:textId="77777777" w:rsidR="00F03764" w:rsidRPr="00E66F84" w:rsidRDefault="00E66F84">
      <w:pPr>
        <w:spacing w:before="86"/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–</w:t>
      </w:r>
      <w:r w:rsidRPr="00E66F84">
        <w:rPr>
          <w:rFonts w:ascii="Arial" w:hAnsi="Arial" w:cs="Arial"/>
          <w:color w:val="000000"/>
          <w:spacing w:val="177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johtaa yhdistyksen toimintaa ja hoitaa sen taloutta ja omaisuutta,  </w:t>
      </w:r>
    </w:p>
    <w:p w14:paraId="5B612AE3" w14:textId="77777777" w:rsidR="00F03764" w:rsidRPr="00E66F84" w:rsidRDefault="00E66F84">
      <w:pPr>
        <w:spacing w:line="244" w:lineRule="exact"/>
        <w:ind w:left="1618" w:right="783" w:hanging="359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–</w:t>
      </w:r>
      <w:r w:rsidRPr="00E66F84">
        <w:rPr>
          <w:rFonts w:ascii="Arial" w:hAnsi="Arial" w:cs="Arial"/>
          <w:color w:val="000000"/>
          <w:spacing w:val="177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valmistella yhdistyksen kokouksissa esille tulevat asiat ja toimeenpanna niissä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tehdyt päätökset,  </w:t>
      </w:r>
    </w:p>
    <w:p w14:paraId="39B73549" w14:textId="77777777" w:rsidR="00F03764" w:rsidRPr="00E66F84" w:rsidRDefault="00E66F84">
      <w:pPr>
        <w:tabs>
          <w:tab w:val="left" w:pos="1618"/>
        </w:tabs>
        <w:spacing w:line="242" w:lineRule="exact"/>
        <w:ind w:left="1618" w:right="783" w:hanging="359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–</w:t>
      </w:r>
      <w:r w:rsidRPr="00E66F8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E66F84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laatia t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o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imintakertomus ja tilinpäätös sekä ehdotus toimintasuunnit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e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lmaksi ja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talousarvioksi  </w:t>
      </w:r>
    </w:p>
    <w:p w14:paraId="4483FDCC" w14:textId="77777777" w:rsidR="00F03764" w:rsidRPr="00E66F84" w:rsidRDefault="00E66F84">
      <w:pPr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–</w:t>
      </w:r>
      <w:r w:rsidRPr="00E66F84">
        <w:rPr>
          <w:rFonts w:ascii="Arial" w:hAnsi="Arial" w:cs="Arial"/>
          <w:color w:val="000000"/>
          <w:spacing w:val="177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kutsua yhdistyksen kokoukset koolle sekä  </w:t>
      </w:r>
    </w:p>
    <w:p w14:paraId="16AC5181" w14:textId="77777777" w:rsidR="00F03764" w:rsidRPr="00E66F84" w:rsidRDefault="00E66F84">
      <w:pPr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–</w:t>
      </w:r>
      <w:r w:rsidRPr="00E66F84">
        <w:rPr>
          <w:rFonts w:ascii="Arial" w:hAnsi="Arial" w:cs="Arial"/>
          <w:color w:val="000000"/>
          <w:spacing w:val="177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päättää muista asi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o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ista, joita ei ole määrätty yhdistyksen kokouksen  </w:t>
      </w:r>
    </w:p>
    <w:p w14:paraId="6BBF85E5" w14:textId="1428ECE7" w:rsidR="00F03764" w:rsidRDefault="00E66F84">
      <w:pPr>
        <w:ind w:left="473" w:firstLine="1145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päätettäväksi.  </w:t>
      </w:r>
    </w:p>
    <w:p w14:paraId="01152227" w14:textId="77777777" w:rsidR="00ED55B1" w:rsidRPr="00E66F84" w:rsidRDefault="00ED55B1">
      <w:pPr>
        <w:ind w:left="473" w:firstLine="1145"/>
        <w:rPr>
          <w:rFonts w:ascii="Times New Roman" w:hAnsi="Times New Roman" w:cs="Times New Roman"/>
          <w:color w:val="010302"/>
          <w:lang w:val="fi-FI"/>
        </w:rPr>
      </w:pPr>
    </w:p>
    <w:p w14:paraId="2D809FB3" w14:textId="77777777" w:rsidR="00F03764" w:rsidRPr="00E66F84" w:rsidRDefault="00E66F84">
      <w:pPr>
        <w:spacing w:before="115"/>
        <w:ind w:left="473" w:firstLine="35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8 §</w:t>
      </w:r>
      <w:r w:rsidRPr="00E66F84">
        <w:rPr>
          <w:rFonts w:ascii="Arial" w:hAnsi="Arial" w:cs="Arial"/>
          <w:b/>
          <w:bCs/>
          <w:color w:val="000000"/>
          <w:spacing w:val="29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Hallituksen kokoukset  </w:t>
      </w:r>
    </w:p>
    <w:p w14:paraId="3A7B5318" w14:textId="34099C61" w:rsidR="00F03764" w:rsidRPr="00E66F84" w:rsidRDefault="00E66F84">
      <w:pPr>
        <w:spacing w:line="244" w:lineRule="exact"/>
        <w:ind w:left="898" w:right="783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Hallituksen kokouksen kutsuu koolle hallituksen puheenjohtaja, hänen estyneenä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ollessaan varapuheenjohtaja. Kokous pitää kutsua koolle myös, jos vähintään kaksi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hallituksen jäsentä sitä</w:t>
      </w:r>
      <w:r w:rsidR="00677295">
        <w:rPr>
          <w:rFonts w:ascii="Verdana" w:hAnsi="Verdana" w:cs="Verdana"/>
          <w:color w:val="000000"/>
          <w:sz w:val="20"/>
          <w:szCs w:val="20"/>
          <w:lang w:val="fi-FI"/>
        </w:rPr>
        <w:t xml:space="preserve"> kirjallisesti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puheenjohtajalta vaatii.</w:t>
      </w:r>
      <w:r w:rsidRPr="00E66F84">
        <w:rPr>
          <w:rFonts w:ascii="Verdana-BoldItalic" w:hAnsi="Verdana-BoldItalic" w:cs="Verdana-BoldItalic"/>
          <w:b/>
          <w:bCs/>
          <w:i/>
          <w:iCs/>
          <w:color w:val="000000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Tavasta, jolla kokoukset kutsutaan</w:t>
      </w:r>
      <w:r w:rsidR="00677295">
        <w:rPr>
          <w:rFonts w:ascii="Verdana" w:hAnsi="Verdana" w:cs="Verdana"/>
          <w:color w:val="000000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koolle, päättää hallitus.  </w:t>
      </w:r>
    </w:p>
    <w:p w14:paraId="282F9AFC" w14:textId="22CBE98B" w:rsidR="00F03764" w:rsidRDefault="00E66F84">
      <w:pPr>
        <w:spacing w:before="138" w:line="244" w:lineRule="exact"/>
        <w:ind w:left="898" w:right="783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Hallituksen kokous on päätösvaltainen, kun se on hallituksen päättämällä tav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lla koolle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kutsuttu ja vähintään 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p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uolet hallituksen jäsenistä mukaan lu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k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ien puheenjohtaja tai hänen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estyneenä ollessaan varapuheenjohtaja on läsnä hallituksen kokouksessa.  </w:t>
      </w:r>
    </w:p>
    <w:p w14:paraId="03CB35E5" w14:textId="77777777" w:rsidR="00ED55B1" w:rsidRPr="00E66F84" w:rsidRDefault="00ED55B1">
      <w:pPr>
        <w:spacing w:before="138" w:line="244" w:lineRule="exact"/>
        <w:ind w:left="898" w:right="783"/>
        <w:rPr>
          <w:rFonts w:ascii="Times New Roman" w:hAnsi="Times New Roman" w:cs="Times New Roman"/>
          <w:color w:val="010302"/>
          <w:lang w:val="fi-FI"/>
        </w:rPr>
      </w:pPr>
    </w:p>
    <w:p w14:paraId="4559722A" w14:textId="77777777" w:rsidR="00F03764" w:rsidRPr="00E66F84" w:rsidRDefault="00E66F84">
      <w:pPr>
        <w:spacing w:before="95"/>
        <w:ind w:left="473" w:firstLine="35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9 §</w:t>
      </w:r>
      <w:r w:rsidRPr="00E66F84">
        <w:rPr>
          <w:rFonts w:ascii="Arial" w:hAnsi="Arial" w:cs="Arial"/>
          <w:b/>
          <w:bCs/>
          <w:color w:val="000000"/>
          <w:spacing w:val="29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Toimikunnat ja -henkilöt  </w:t>
      </w:r>
    </w:p>
    <w:p w14:paraId="137D8D14" w14:textId="77777777" w:rsidR="00F03764" w:rsidRPr="00E66F84" w:rsidRDefault="00E66F84">
      <w:pPr>
        <w:ind w:left="473" w:firstLine="42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Yhdistyksen hallitus voi erityi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s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iä tehtäviä varten asettaa toimikuntia tai toimihenkil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ö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itä  </w:t>
      </w:r>
    </w:p>
    <w:p w14:paraId="5299E73F" w14:textId="77777777" w:rsidR="00F03764" w:rsidRPr="00E66F84" w:rsidRDefault="00E66F84">
      <w:pPr>
        <w:spacing w:line="243" w:lineRule="exact"/>
        <w:ind w:left="898" w:right="783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määräajaksi, kuitenkin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enintään kahdentoista (12) kuukauden mitt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iseksi toimikaudeksi.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Näihin t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o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imiin voidaan 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t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arvittaessa nimetä myös yhdistyksen ulkopuolinen henkilö.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Yhdistyksen hallitus voi antaa toimikuntien ja -henkilöiden toimintaan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liittyviä sääntöjä ja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määräyksiä.  </w:t>
      </w:r>
    </w:p>
    <w:p w14:paraId="75493174" w14:textId="77777777" w:rsidR="00F03764" w:rsidRPr="00E66F84" w:rsidRDefault="00E66F84">
      <w:pPr>
        <w:spacing w:before="137" w:line="245" w:lineRule="exact"/>
        <w:ind w:left="898" w:right="783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Perustellusta syystä yhdistyksen kokous voi vapauttaa hallituksen jäsenen tehtävästään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kesken toimikauden, joll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o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in kokouskutsussa on mainittava asiasta. Tehtävästä  </w:t>
      </w:r>
    </w:p>
    <w:p w14:paraId="13FB199E" w14:textId="77777777" w:rsidR="00F03764" w:rsidRPr="00E66F84" w:rsidRDefault="00E66F84">
      <w:pPr>
        <w:ind w:left="473" w:firstLine="42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vapautetun henkilön til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lle voidaan tarvittaessa valita uu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s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 jälj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e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llä olevaksi toimikaudeksi.  </w:t>
      </w:r>
    </w:p>
    <w:p w14:paraId="23127A39" w14:textId="25DF3A3E" w:rsidR="00F03764" w:rsidRDefault="00E66F84">
      <w:pPr>
        <w:spacing w:before="139" w:line="243" w:lineRule="exact"/>
        <w:ind w:left="898" w:right="783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Perustellusta syystä yhdistyksen hallitus voi vapauttaa toimihen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k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ilön tai -kunnan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tehtävästään kesken toimikauden, joll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o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in kokouskutsussa on mainittav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asiasta.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Tehtävästä vapautetun henkilön tai t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o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imikunn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n til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lle voidaan tarvitt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essa valita uu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s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jäljellä 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o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levaksi toimik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udeksi.  </w:t>
      </w:r>
    </w:p>
    <w:p w14:paraId="7FCA2683" w14:textId="77777777" w:rsidR="00ED55B1" w:rsidRPr="00E66F84" w:rsidRDefault="00ED55B1">
      <w:pPr>
        <w:spacing w:before="139" w:line="243" w:lineRule="exact"/>
        <w:ind w:left="898" w:right="783"/>
        <w:rPr>
          <w:rFonts w:ascii="Times New Roman" w:hAnsi="Times New Roman" w:cs="Times New Roman"/>
          <w:color w:val="010302"/>
          <w:lang w:val="fi-FI"/>
        </w:rPr>
      </w:pPr>
    </w:p>
    <w:p w14:paraId="16E79C8C" w14:textId="77777777" w:rsidR="00F03764" w:rsidRPr="00E66F84" w:rsidRDefault="00E66F84">
      <w:pPr>
        <w:spacing w:before="115"/>
        <w:ind w:left="473" w:firstLine="35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10 §</w:t>
      </w:r>
      <w:r w:rsidRPr="00E66F84">
        <w:rPr>
          <w:rFonts w:ascii="Arial" w:hAnsi="Arial" w:cs="Arial"/>
          <w:b/>
          <w:bCs/>
          <w:color w:val="000000"/>
          <w:spacing w:val="12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Yhdistyksen nimen kirjoittaminen  </w:t>
      </w:r>
    </w:p>
    <w:p w14:paraId="4E6D7768" w14:textId="77777777" w:rsidR="00F03764" w:rsidRPr="00E66F84" w:rsidRDefault="00E66F84">
      <w:pPr>
        <w:ind w:left="473" w:firstLine="42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Yhdistyksen nimen kirjoittaa h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llituksen puheenjohtaja yhdessä hallitu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k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sen jäsenen  </w:t>
      </w:r>
    </w:p>
    <w:p w14:paraId="48492416" w14:textId="6FEE900D" w:rsidR="00ED55B1" w:rsidRDefault="00E66F84" w:rsidP="00ED55B1">
      <w:pPr>
        <w:spacing w:line="244" w:lineRule="exact"/>
        <w:ind w:left="898" w:right="783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kanssa tai varapuheenjohtaja yhdessä hallituksen jäsenen kanssa. Hallitu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s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voi myöntää nimenkirjoitusoikeuden yhdistyksen varsinaiselle jäsenelle.  </w:t>
      </w:r>
    </w:p>
    <w:p w14:paraId="2E193F7B" w14:textId="19A515CC" w:rsidR="00ED55B1" w:rsidRDefault="00ED55B1" w:rsidP="00ED55B1">
      <w:pPr>
        <w:spacing w:line="244" w:lineRule="exact"/>
        <w:ind w:left="898" w:right="783"/>
        <w:rPr>
          <w:rFonts w:ascii="Times New Roman" w:hAnsi="Times New Roman" w:cs="Times New Roman"/>
          <w:color w:val="010302"/>
          <w:lang w:val="fi-FI"/>
        </w:rPr>
      </w:pPr>
    </w:p>
    <w:p w14:paraId="6D41EADB" w14:textId="14DBB2CC" w:rsidR="00ED55B1" w:rsidRDefault="00ED55B1" w:rsidP="00ED55B1">
      <w:pPr>
        <w:spacing w:line="244" w:lineRule="exact"/>
        <w:ind w:left="898" w:right="783"/>
        <w:rPr>
          <w:rFonts w:ascii="Times New Roman" w:hAnsi="Times New Roman" w:cs="Times New Roman"/>
          <w:color w:val="010302"/>
          <w:lang w:val="fi-FI"/>
        </w:rPr>
      </w:pPr>
    </w:p>
    <w:p w14:paraId="4B66EA7D" w14:textId="463EA7F5" w:rsidR="00ED55B1" w:rsidRDefault="00ED55B1" w:rsidP="00ED55B1">
      <w:pPr>
        <w:spacing w:line="244" w:lineRule="exact"/>
        <w:ind w:left="898" w:right="783"/>
        <w:rPr>
          <w:rFonts w:ascii="Times New Roman" w:hAnsi="Times New Roman" w:cs="Times New Roman"/>
          <w:color w:val="010302"/>
          <w:lang w:val="fi-FI"/>
        </w:rPr>
      </w:pPr>
    </w:p>
    <w:p w14:paraId="6CBE4714" w14:textId="77777777" w:rsidR="00ED55B1" w:rsidRPr="00ED55B1" w:rsidRDefault="00ED55B1" w:rsidP="00ED55B1">
      <w:pPr>
        <w:spacing w:line="244" w:lineRule="exact"/>
        <w:ind w:left="898" w:right="783"/>
        <w:rPr>
          <w:rFonts w:ascii="Times New Roman" w:hAnsi="Times New Roman" w:cs="Times New Roman"/>
          <w:color w:val="010302"/>
          <w:lang w:val="fi-FI"/>
        </w:rPr>
      </w:pPr>
    </w:p>
    <w:p w14:paraId="60EAFB29" w14:textId="77777777" w:rsidR="00F03764" w:rsidRPr="00E66F84" w:rsidRDefault="00E66F84">
      <w:pPr>
        <w:ind w:left="831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lastRenderedPageBreak/>
        <w:t>11 §</w:t>
      </w:r>
      <w:r w:rsidRPr="00E66F84">
        <w:rPr>
          <w:rFonts w:ascii="Arial" w:hAnsi="Arial" w:cs="Arial"/>
          <w:b/>
          <w:bCs/>
          <w:color w:val="000000"/>
          <w:spacing w:val="12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Tilikausi ja toiminnantarkastus  </w:t>
      </w:r>
    </w:p>
    <w:p w14:paraId="31B2439D" w14:textId="77777777" w:rsidR="00F03764" w:rsidRPr="00E66F84" w:rsidRDefault="00E66F84">
      <w:pPr>
        <w:ind w:left="831" w:firstLine="67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Yhdistyksen toimi- ja tilikausi on kalenterivuosi. Yhdistyksen hallintoa ja taloutta valvoo  </w:t>
      </w:r>
    </w:p>
    <w:p w14:paraId="1ED8B135" w14:textId="77777777" w:rsidR="00F03764" w:rsidRPr="00E66F84" w:rsidRDefault="00E66F84">
      <w:pPr>
        <w:spacing w:line="244" w:lineRule="exact"/>
        <w:ind w:left="898" w:right="98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kaksi (2) toiminnantarkastajaa ja heidän henkilökohtaiset varahenkilönsä.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Toiminnantarkastajien 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t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oimikausi on kalenterivuosi.  </w:t>
      </w:r>
    </w:p>
    <w:p w14:paraId="40D51FA1" w14:textId="79CA534D" w:rsidR="00ED55B1" w:rsidRDefault="00E66F84" w:rsidP="00ED55B1">
      <w:pPr>
        <w:spacing w:before="139" w:line="243" w:lineRule="exact"/>
        <w:ind w:left="898" w:right="98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Yhdistyksen kirjanpitoasia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k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irjat on toimitettava toiminn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ntarkastajille tarkastettavaksi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viimeistään 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v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iittä (5) 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v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iikkoa ennen kevätkokousta ja </w:t>
      </w:r>
      <w:r w:rsidR="005B7331">
        <w:rPr>
          <w:rFonts w:ascii="Verdana" w:hAnsi="Verdana" w:cs="Verdana"/>
          <w:color w:val="000000"/>
          <w:sz w:val="20"/>
          <w:szCs w:val="20"/>
          <w:lang w:val="fi-FI"/>
        </w:rPr>
        <w:t>muutenkin toiminnantarkastajien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sitä pyytäessä. Toiminnantarkastajien tulee toimittaa a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s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iakirjat ja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toiminn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ntarkastuskertomus yhdistyksen hallitukselle viim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e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istään kahta (2) viikkoa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ennen kevätkokousta.  </w:t>
      </w:r>
    </w:p>
    <w:p w14:paraId="13083A25" w14:textId="3DAB58C9" w:rsidR="00ED55B1" w:rsidRDefault="00ED55B1">
      <w:pPr>
        <w:rPr>
          <w:rFonts w:ascii="Times New Roman" w:hAnsi="Times New Roman" w:cs="Times New Roman"/>
          <w:color w:val="010302"/>
          <w:lang w:val="fi-FI"/>
        </w:rPr>
      </w:pPr>
      <w:r>
        <w:rPr>
          <w:rFonts w:ascii="Times New Roman" w:hAnsi="Times New Roman" w:cs="Times New Roman"/>
          <w:color w:val="010302"/>
          <w:lang w:val="fi-FI"/>
        </w:rPr>
        <w:br w:type="page"/>
      </w:r>
    </w:p>
    <w:p w14:paraId="7179EB76" w14:textId="6D4B02E7" w:rsidR="00ED55B1" w:rsidRDefault="00ED55B1" w:rsidP="00ED55B1">
      <w:pPr>
        <w:spacing w:before="139" w:line="243" w:lineRule="exact"/>
        <w:ind w:left="898" w:right="988"/>
        <w:rPr>
          <w:rFonts w:ascii="Times New Roman" w:hAnsi="Times New Roman" w:cs="Times New Roman"/>
          <w:color w:val="010302"/>
          <w:lang w:val="fi-FI"/>
        </w:rPr>
      </w:pPr>
    </w:p>
    <w:p w14:paraId="71BB4DA1" w14:textId="399E011D" w:rsidR="00ED55B1" w:rsidRDefault="00ED55B1" w:rsidP="00ED55B1">
      <w:pPr>
        <w:spacing w:before="139" w:line="243" w:lineRule="exact"/>
        <w:ind w:left="898" w:right="988"/>
        <w:rPr>
          <w:rFonts w:ascii="Times New Roman" w:hAnsi="Times New Roman" w:cs="Times New Roman"/>
          <w:color w:val="010302"/>
          <w:lang w:val="fi-FI"/>
        </w:rPr>
      </w:pPr>
    </w:p>
    <w:p w14:paraId="7D9D9777" w14:textId="21C89995" w:rsidR="00ED55B1" w:rsidRDefault="00ED55B1" w:rsidP="00ED55B1">
      <w:pPr>
        <w:spacing w:before="139" w:line="243" w:lineRule="exact"/>
        <w:ind w:left="898" w:right="988"/>
        <w:rPr>
          <w:rFonts w:ascii="Times New Roman" w:hAnsi="Times New Roman" w:cs="Times New Roman"/>
          <w:color w:val="010302"/>
          <w:lang w:val="fi-FI"/>
        </w:rPr>
      </w:pPr>
    </w:p>
    <w:p w14:paraId="27B8AB98" w14:textId="729B9E1D" w:rsidR="00ED55B1" w:rsidRDefault="00ED55B1" w:rsidP="00ED55B1">
      <w:pPr>
        <w:spacing w:before="139" w:line="243" w:lineRule="exact"/>
        <w:ind w:left="898" w:right="988"/>
        <w:rPr>
          <w:rFonts w:ascii="Times New Roman" w:hAnsi="Times New Roman" w:cs="Times New Roman"/>
          <w:color w:val="010302"/>
          <w:lang w:val="fi-FI"/>
        </w:rPr>
      </w:pPr>
    </w:p>
    <w:p w14:paraId="570DABB4" w14:textId="77777777" w:rsidR="00ED55B1" w:rsidRDefault="00ED55B1" w:rsidP="00ED55B1">
      <w:pPr>
        <w:spacing w:before="139" w:line="243" w:lineRule="exact"/>
        <w:ind w:left="898" w:right="988"/>
        <w:rPr>
          <w:rFonts w:ascii="Times New Roman" w:hAnsi="Times New Roman" w:cs="Times New Roman"/>
          <w:color w:val="010302"/>
          <w:lang w:val="fi-FI"/>
        </w:rPr>
      </w:pPr>
    </w:p>
    <w:p w14:paraId="118757BA" w14:textId="77777777" w:rsidR="00ED55B1" w:rsidRDefault="00E66F84">
      <w:pPr>
        <w:ind w:left="473"/>
        <w:rPr>
          <w:rFonts w:ascii="Verdana-BoldItalic" w:hAnsi="Verdana-BoldItalic" w:cs="Verdana-BoldItalic"/>
          <w:b/>
          <w:bCs/>
          <w:i/>
          <w:iCs/>
          <w:color w:val="000000"/>
          <w:sz w:val="26"/>
          <w:szCs w:val="26"/>
          <w:lang w:val="fi-FI"/>
        </w:rPr>
      </w:pPr>
      <w:r w:rsidRPr="00E66F84">
        <w:rPr>
          <w:rFonts w:ascii="Verdana-BoldItalic" w:hAnsi="Verdana-BoldItalic" w:cs="Verdana-BoldItalic"/>
          <w:b/>
          <w:bCs/>
          <w:i/>
          <w:iCs/>
          <w:color w:val="000000"/>
          <w:sz w:val="26"/>
          <w:szCs w:val="26"/>
          <w:lang w:val="fi-FI"/>
        </w:rPr>
        <w:t>IV LUKU</w:t>
      </w:r>
      <w:r w:rsidRPr="00E66F84">
        <w:rPr>
          <w:rFonts w:ascii="Arial" w:hAnsi="Arial" w:cs="Arial"/>
          <w:b/>
          <w:bCs/>
          <w:i/>
          <w:iCs/>
          <w:color w:val="000000"/>
          <w:spacing w:val="554"/>
          <w:sz w:val="26"/>
          <w:szCs w:val="26"/>
          <w:lang w:val="fi-FI"/>
        </w:rPr>
        <w:t xml:space="preserve"> </w:t>
      </w:r>
      <w:r w:rsidRPr="00E66F84">
        <w:rPr>
          <w:rFonts w:ascii="Verdana-BoldItalic" w:hAnsi="Verdana-BoldItalic" w:cs="Verdana-BoldItalic"/>
          <w:b/>
          <w:bCs/>
          <w:i/>
          <w:iCs/>
          <w:color w:val="000000"/>
          <w:sz w:val="26"/>
          <w:szCs w:val="26"/>
          <w:lang w:val="fi-FI"/>
        </w:rPr>
        <w:t xml:space="preserve">KOKOUKSET </w:t>
      </w:r>
    </w:p>
    <w:p w14:paraId="2BE9AA87" w14:textId="70C6B129" w:rsidR="00F03764" w:rsidRPr="00E66F84" w:rsidRDefault="00E66F84">
      <w:pPr>
        <w:ind w:left="473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Italic" w:hAnsi="Verdana-BoldItalic" w:cs="Verdana-BoldItalic"/>
          <w:b/>
          <w:bCs/>
          <w:i/>
          <w:iCs/>
          <w:color w:val="000000"/>
          <w:sz w:val="26"/>
          <w:szCs w:val="26"/>
          <w:lang w:val="fi-FI"/>
        </w:rPr>
        <w:t xml:space="preserve"> </w:t>
      </w:r>
    </w:p>
    <w:p w14:paraId="3E3FBB3C" w14:textId="77777777" w:rsidR="00F03764" w:rsidRPr="00E66F84" w:rsidRDefault="00E66F84">
      <w:pPr>
        <w:spacing w:before="115"/>
        <w:ind w:left="473" w:firstLine="35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12 §</w:t>
      </w:r>
      <w:r w:rsidRPr="00E66F84">
        <w:rPr>
          <w:rFonts w:ascii="Arial" w:hAnsi="Arial" w:cs="Arial"/>
          <w:b/>
          <w:bCs/>
          <w:color w:val="000000"/>
          <w:spacing w:val="12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Yhdistyksen kokoukset  </w:t>
      </w:r>
    </w:p>
    <w:p w14:paraId="2DFEBD7F" w14:textId="77777777" w:rsidR="00F03764" w:rsidRPr="00E66F84" w:rsidRDefault="00E66F84">
      <w:pPr>
        <w:spacing w:line="247" w:lineRule="exact"/>
        <w:ind w:left="898" w:right="964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Yhdistyksen kokouksia ovat kevätkokous, syyskokous ja ylimääräiset kokoukset.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Yhdistyksen kokoukset </w:t>
      </w:r>
      <w:proofErr w:type="gramStart"/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kutsuu</w:t>
      </w:r>
      <w:proofErr w:type="gramEnd"/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koolle yhdistyksen hallitus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.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 </w:t>
      </w:r>
    </w:p>
    <w:p w14:paraId="20B87CAB" w14:textId="77777777" w:rsidR="00F03764" w:rsidRPr="00E66F84" w:rsidRDefault="00E66F84">
      <w:pPr>
        <w:spacing w:before="86"/>
        <w:ind w:left="473" w:firstLine="42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Kevätkokous pidetään tammi–huhtikuussa ja siinä käsitellään seuraavat asiat:  </w:t>
      </w:r>
    </w:p>
    <w:p w14:paraId="60936331" w14:textId="77777777" w:rsidR="00F03764" w:rsidRPr="00E66F84" w:rsidRDefault="00E66F84">
      <w:pPr>
        <w:spacing w:before="86"/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1.</w:t>
      </w:r>
      <w:r w:rsidRPr="00E66F84">
        <w:rPr>
          <w:rFonts w:ascii="Arial" w:hAnsi="Arial" w:cs="Arial"/>
          <w:color w:val="000000"/>
          <w:spacing w:val="105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kokouksen avaus  </w:t>
      </w:r>
    </w:p>
    <w:p w14:paraId="11513C0D" w14:textId="77777777" w:rsidR="00F03764" w:rsidRPr="00E66F84" w:rsidRDefault="00E66F84">
      <w:pPr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2.</w:t>
      </w:r>
      <w:r w:rsidRPr="00E66F84">
        <w:rPr>
          <w:rFonts w:ascii="Arial" w:hAnsi="Arial" w:cs="Arial"/>
          <w:color w:val="000000"/>
          <w:spacing w:val="105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valitaan kokouksen puheenjohtaja, sihteeri, kaksi pöytäkirjantarkastajaa ja  </w:t>
      </w:r>
    </w:p>
    <w:p w14:paraId="74796BC0" w14:textId="77777777" w:rsidR="00F03764" w:rsidRPr="00E66F84" w:rsidRDefault="00E66F84">
      <w:pPr>
        <w:ind w:left="473" w:firstLine="114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tarvittaessa kaksi ääntenlas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k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ijaa  </w:t>
      </w:r>
    </w:p>
    <w:p w14:paraId="7127AB52" w14:textId="77777777" w:rsidR="00F03764" w:rsidRPr="00E66F84" w:rsidRDefault="00E66F84">
      <w:pPr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3.</w:t>
      </w:r>
      <w:r w:rsidRPr="00E66F84">
        <w:rPr>
          <w:rFonts w:ascii="Arial" w:hAnsi="Arial" w:cs="Arial"/>
          <w:color w:val="000000"/>
          <w:spacing w:val="105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todetaan kokouksen laillisuus ja päätösvalt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isuus  </w:t>
      </w:r>
    </w:p>
    <w:p w14:paraId="19E44B53" w14:textId="77777777" w:rsidR="00F03764" w:rsidRPr="00E66F84" w:rsidRDefault="00E66F84">
      <w:pPr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4.</w:t>
      </w:r>
      <w:r w:rsidRPr="00E66F84">
        <w:rPr>
          <w:rFonts w:ascii="Arial" w:hAnsi="Arial" w:cs="Arial"/>
          <w:color w:val="000000"/>
          <w:spacing w:val="105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hyväksytään kokouksen työjärjestys  </w:t>
      </w:r>
    </w:p>
    <w:p w14:paraId="0247957A" w14:textId="7C263D20" w:rsidR="00F03764" w:rsidRPr="00E66F84" w:rsidRDefault="00E66F84" w:rsidP="00677295">
      <w:pPr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5.</w:t>
      </w:r>
      <w:r w:rsidRPr="00E66F84">
        <w:rPr>
          <w:rFonts w:ascii="Arial" w:hAnsi="Arial" w:cs="Arial"/>
          <w:color w:val="000000"/>
          <w:spacing w:val="105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tilinpäätös, vuosikertomus ja toiminn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ntarkastajien lausunto  </w:t>
      </w:r>
    </w:p>
    <w:p w14:paraId="0F3E1229" w14:textId="77777777" w:rsidR="00F03764" w:rsidRPr="00E66F84" w:rsidRDefault="00E66F84">
      <w:pPr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6.</w:t>
      </w:r>
      <w:r w:rsidRPr="00E66F84">
        <w:rPr>
          <w:rFonts w:ascii="Arial" w:hAnsi="Arial" w:cs="Arial"/>
          <w:color w:val="000000"/>
          <w:spacing w:val="105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päätetään tilinpäätöksen vahvistamisesta ja vastuuvapauden myöntämisestä  </w:t>
      </w:r>
    </w:p>
    <w:p w14:paraId="5B4B6226" w14:textId="77777777" w:rsidR="00F03764" w:rsidRPr="00E66F84" w:rsidRDefault="00E66F84">
      <w:pPr>
        <w:ind w:left="473" w:firstLine="114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hallitukselle ja muille vastuuvelvolli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s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ille  </w:t>
      </w:r>
    </w:p>
    <w:p w14:paraId="76011F92" w14:textId="77777777" w:rsidR="00F03764" w:rsidRPr="00E66F84" w:rsidRDefault="00E66F84">
      <w:pPr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7.</w:t>
      </w:r>
      <w:r w:rsidRPr="00E66F84">
        <w:rPr>
          <w:rFonts w:ascii="Arial" w:hAnsi="Arial" w:cs="Arial"/>
          <w:color w:val="000000"/>
          <w:spacing w:val="105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käsitellään muut kokouskutsussa mainitut asiat  </w:t>
      </w:r>
    </w:p>
    <w:p w14:paraId="24252717" w14:textId="77777777" w:rsidR="00F03764" w:rsidRPr="00E66F84" w:rsidRDefault="00E66F84">
      <w:pPr>
        <w:spacing w:line="441" w:lineRule="exact"/>
        <w:ind w:left="1258" w:right="964" w:hanging="360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Syyskokous on pidettävä syys–marraskuussa ja siinä käsitellään seuraavat asiat: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1.</w:t>
      </w:r>
      <w:r w:rsidRPr="00E66F84">
        <w:rPr>
          <w:rFonts w:ascii="Arial" w:hAnsi="Arial" w:cs="Arial"/>
          <w:color w:val="000000"/>
          <w:spacing w:val="105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kokouksen avaus  </w:t>
      </w:r>
    </w:p>
    <w:p w14:paraId="40596B5B" w14:textId="77777777" w:rsidR="00F03764" w:rsidRPr="00E66F84" w:rsidRDefault="00E66F84">
      <w:pPr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2.</w:t>
      </w:r>
      <w:r w:rsidRPr="00E66F84">
        <w:rPr>
          <w:rFonts w:ascii="Arial" w:hAnsi="Arial" w:cs="Arial"/>
          <w:color w:val="000000"/>
          <w:spacing w:val="105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valitaan kokouksen puheenjohtaja, sihteeri, kaksi pöytäkirjantarkastajaa ja  </w:t>
      </w:r>
    </w:p>
    <w:p w14:paraId="41785F45" w14:textId="77777777" w:rsidR="00F03764" w:rsidRPr="00E66F84" w:rsidRDefault="00E66F84">
      <w:pPr>
        <w:ind w:left="473" w:firstLine="114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tarvittaessa kaksi ääntenlas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k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ijaa  </w:t>
      </w:r>
    </w:p>
    <w:p w14:paraId="41EBB268" w14:textId="77777777" w:rsidR="00F03764" w:rsidRPr="00E66F84" w:rsidRDefault="00E66F84">
      <w:pPr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3.</w:t>
      </w:r>
      <w:r w:rsidRPr="00E66F84">
        <w:rPr>
          <w:rFonts w:ascii="Arial" w:hAnsi="Arial" w:cs="Arial"/>
          <w:color w:val="000000"/>
          <w:spacing w:val="105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todetaan kokouksen laillisuus ja päätösvalt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isuus  </w:t>
      </w:r>
    </w:p>
    <w:p w14:paraId="0A281F8B" w14:textId="77777777" w:rsidR="00F03764" w:rsidRPr="00E66F84" w:rsidRDefault="00E66F84">
      <w:pPr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4.</w:t>
      </w:r>
      <w:r w:rsidRPr="00E66F84">
        <w:rPr>
          <w:rFonts w:ascii="Arial" w:hAnsi="Arial" w:cs="Arial"/>
          <w:color w:val="000000"/>
          <w:spacing w:val="105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hyväksytään kokouksen työjärjestys  </w:t>
      </w:r>
    </w:p>
    <w:p w14:paraId="404ED038" w14:textId="202DD4FC" w:rsidR="00F03764" w:rsidRPr="00E66F84" w:rsidRDefault="00E66F84">
      <w:pPr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5.</w:t>
      </w:r>
      <w:r w:rsidRPr="00E66F84">
        <w:rPr>
          <w:rFonts w:ascii="Arial" w:hAnsi="Arial" w:cs="Arial"/>
          <w:color w:val="000000"/>
          <w:spacing w:val="105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vahvistetaan toimintasuunnit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e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lma sekä </w:t>
      </w:r>
      <w:r w:rsidR="00677295">
        <w:rPr>
          <w:rFonts w:ascii="Verdana" w:hAnsi="Verdana" w:cs="Verdana"/>
          <w:color w:val="000000"/>
          <w:sz w:val="20"/>
          <w:szCs w:val="20"/>
          <w:lang w:val="fi-FI"/>
        </w:rPr>
        <w:t>talousarvio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</w:t>
      </w:r>
    </w:p>
    <w:p w14:paraId="2A96BB14" w14:textId="77777777" w:rsidR="00F03764" w:rsidRPr="00E66F84" w:rsidRDefault="00E66F84">
      <w:pPr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6.</w:t>
      </w:r>
      <w:r w:rsidRPr="00E66F84">
        <w:rPr>
          <w:rFonts w:ascii="Arial" w:hAnsi="Arial" w:cs="Arial"/>
          <w:color w:val="000000"/>
          <w:spacing w:val="105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vahvistetaan varsin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isten jäsenten jäsenmaksun suuruus sekä kannatusjäsenten  </w:t>
      </w:r>
    </w:p>
    <w:p w14:paraId="7393B3B9" w14:textId="77777777" w:rsidR="00F03764" w:rsidRPr="00E66F84" w:rsidRDefault="00E66F84">
      <w:pPr>
        <w:ind w:left="473" w:firstLine="114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kannatusjäsenmaksun suuruus  </w:t>
      </w:r>
    </w:p>
    <w:p w14:paraId="0462A8A9" w14:textId="77777777" w:rsidR="00F03764" w:rsidRPr="00E66F84" w:rsidRDefault="00E66F84">
      <w:pPr>
        <w:ind w:left="473" w:firstLine="78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7.</w:t>
      </w:r>
      <w:r w:rsidRPr="00E66F84">
        <w:rPr>
          <w:rFonts w:ascii="Arial" w:hAnsi="Arial" w:cs="Arial"/>
          <w:color w:val="000000"/>
          <w:spacing w:val="105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valitaan hallituksen puheenjohtaja ja muut hallituksen jäsenet   </w:t>
      </w:r>
    </w:p>
    <w:p w14:paraId="57ED16F6" w14:textId="78DFD7C5" w:rsidR="00F03764" w:rsidRDefault="00E66F84">
      <w:pPr>
        <w:spacing w:line="244" w:lineRule="exact"/>
        <w:ind w:left="1258" w:right="964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8.</w:t>
      </w:r>
      <w:r w:rsidRPr="00E66F84">
        <w:rPr>
          <w:rFonts w:ascii="Arial" w:hAnsi="Arial" w:cs="Arial"/>
          <w:color w:val="000000"/>
          <w:spacing w:val="105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valitaan kaksi toiminnantarkastajaa ja varatoiminnantarkastajaa 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9.</w:t>
      </w:r>
      <w:r w:rsidRPr="00E66F84">
        <w:rPr>
          <w:rFonts w:ascii="Arial" w:hAnsi="Arial" w:cs="Arial"/>
          <w:color w:val="000000"/>
          <w:spacing w:val="105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käsitellään muut kokouskutsussa mainitut asiat  </w:t>
      </w:r>
    </w:p>
    <w:p w14:paraId="3E658CB0" w14:textId="77777777" w:rsidR="00ED55B1" w:rsidRPr="00E66F84" w:rsidRDefault="00ED55B1">
      <w:pPr>
        <w:spacing w:line="244" w:lineRule="exact"/>
        <w:ind w:left="1258" w:right="964"/>
        <w:rPr>
          <w:rFonts w:ascii="Times New Roman" w:hAnsi="Times New Roman" w:cs="Times New Roman"/>
          <w:color w:val="010302"/>
          <w:lang w:val="fi-FI"/>
        </w:rPr>
      </w:pPr>
    </w:p>
    <w:p w14:paraId="3D96C4B8" w14:textId="77777777" w:rsidR="00F03764" w:rsidRPr="00E66F84" w:rsidRDefault="00E66F84">
      <w:pPr>
        <w:spacing w:before="95"/>
        <w:ind w:left="473" w:firstLine="35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13 §</w:t>
      </w:r>
      <w:r w:rsidRPr="00E66F84">
        <w:rPr>
          <w:rFonts w:ascii="Arial" w:hAnsi="Arial" w:cs="Arial"/>
          <w:b/>
          <w:bCs/>
          <w:color w:val="000000"/>
          <w:spacing w:val="12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Ylimääräinen kokous  </w:t>
      </w:r>
    </w:p>
    <w:p w14:paraId="5C058927" w14:textId="77777777" w:rsidR="00F03764" w:rsidRPr="00E66F84" w:rsidRDefault="00E66F84">
      <w:pPr>
        <w:ind w:left="473" w:firstLine="42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Ylimääräinen kokous pidetään, kun yhdistyksen kokous niin päättää tai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hallitus katsoo  </w:t>
      </w:r>
    </w:p>
    <w:p w14:paraId="5B6B93DA" w14:textId="452FA93D" w:rsidR="00F03764" w:rsidRDefault="00E66F84">
      <w:pPr>
        <w:spacing w:line="243" w:lineRule="exact"/>
        <w:ind w:left="898" w:right="964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siihen olevan aihetta taikka vähintään yksi kymmenesosa yhdistyksen ääni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o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ikeutetuista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jäsenistä sitä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ilmoittamansa asian käsittelyä varten vaatii</w:t>
      </w:r>
      <w:r w:rsidR="005B7331">
        <w:rPr>
          <w:rFonts w:ascii="Verdana" w:hAnsi="Verdana" w:cs="Verdana"/>
          <w:color w:val="000000"/>
          <w:sz w:val="20"/>
          <w:szCs w:val="20"/>
          <w:lang w:val="fi-FI"/>
        </w:rPr>
        <w:t xml:space="preserve"> kirjallisesti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. Kokous on pidettävä kahden (2) viikon kuluessa siitä, kun vaatimus sen pitämisestä on esitetty hallitukselle.  </w:t>
      </w:r>
    </w:p>
    <w:p w14:paraId="35983DB9" w14:textId="77777777" w:rsidR="00ED55B1" w:rsidRPr="00E66F84" w:rsidRDefault="00ED55B1">
      <w:pPr>
        <w:spacing w:line="243" w:lineRule="exact"/>
        <w:ind w:left="898" w:right="964"/>
        <w:rPr>
          <w:rFonts w:ascii="Times New Roman" w:hAnsi="Times New Roman" w:cs="Times New Roman"/>
          <w:color w:val="010302"/>
          <w:lang w:val="fi-FI"/>
        </w:rPr>
      </w:pPr>
    </w:p>
    <w:p w14:paraId="4914079C" w14:textId="77777777" w:rsidR="00F03764" w:rsidRPr="00E66F84" w:rsidRDefault="00E66F84">
      <w:pPr>
        <w:spacing w:before="115"/>
        <w:ind w:left="473" w:firstLine="35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14 §</w:t>
      </w:r>
      <w:r w:rsidRPr="00E66F84">
        <w:rPr>
          <w:rFonts w:ascii="Arial" w:hAnsi="Arial" w:cs="Arial"/>
          <w:b/>
          <w:bCs/>
          <w:color w:val="000000"/>
          <w:spacing w:val="12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Äänioikeus ja pöytäkirjantarkistus  </w:t>
      </w:r>
    </w:p>
    <w:p w14:paraId="2074B75A" w14:textId="77777777" w:rsidR="00F03764" w:rsidRPr="00E66F84" w:rsidRDefault="00E66F84">
      <w:pPr>
        <w:ind w:left="473" w:firstLine="42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Yhdistyksen kokouksessa jokaisella kuluvan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lu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k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uvuoden jäsenmaksunsa suorittaneella  </w:t>
      </w:r>
    </w:p>
    <w:p w14:paraId="38AABCB4" w14:textId="77777777" w:rsidR="00F03764" w:rsidRPr="00E66F84" w:rsidRDefault="00E66F84">
      <w:pPr>
        <w:spacing w:line="244" w:lineRule="exact"/>
        <w:ind w:left="898" w:right="964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yhdistyksen varsinaisella jäsenellä on yksi ääni. Muilla jäsenillä on kokouksissa vain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läsnäolo- ja puheoikeus. Valtakirj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lla ei saa äänestää.  </w:t>
      </w:r>
    </w:p>
    <w:p w14:paraId="09162A66" w14:textId="2C84BB00" w:rsidR="00F03764" w:rsidRDefault="00E66F84">
      <w:pPr>
        <w:spacing w:before="138" w:line="244" w:lineRule="exact"/>
        <w:ind w:left="898" w:right="964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Yhdistyksen kokouksissa valitaan kokouksen pöytäkirjan tarkastajiksi kaksi (2)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pöytäkirjantarkastajaa, joiden tulee olla yhdistyksen varsin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isia jäseni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ä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. Tarkastus on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tehtävä kahden (2) vii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k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on kuluessa kokouksesta.  </w:t>
      </w:r>
    </w:p>
    <w:p w14:paraId="7B06ABD7" w14:textId="77777777" w:rsidR="00ED55B1" w:rsidRPr="00E66F84" w:rsidRDefault="00ED55B1">
      <w:pPr>
        <w:spacing w:before="138" w:line="244" w:lineRule="exact"/>
        <w:ind w:left="898" w:right="964"/>
        <w:rPr>
          <w:rFonts w:ascii="Times New Roman" w:hAnsi="Times New Roman" w:cs="Times New Roman"/>
          <w:color w:val="010302"/>
          <w:lang w:val="fi-FI"/>
        </w:rPr>
      </w:pPr>
    </w:p>
    <w:p w14:paraId="326538D6" w14:textId="77777777" w:rsidR="00F03764" w:rsidRPr="00E66F84" w:rsidRDefault="00E66F84">
      <w:pPr>
        <w:spacing w:before="95"/>
        <w:ind w:left="473" w:firstLine="35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15 §</w:t>
      </w:r>
      <w:r w:rsidRPr="00E66F84">
        <w:rPr>
          <w:rFonts w:ascii="Arial" w:hAnsi="Arial" w:cs="Arial"/>
          <w:b/>
          <w:bCs/>
          <w:color w:val="000000"/>
          <w:spacing w:val="12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Koollekutsutapa  </w:t>
      </w:r>
    </w:p>
    <w:p w14:paraId="704242E7" w14:textId="77777777" w:rsidR="00F03764" w:rsidRPr="00E66F84" w:rsidRDefault="00E66F84">
      <w:pPr>
        <w:ind w:left="473" w:firstLine="42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Hallituksen on kutsuttava yhdistyksen kokoukset koolle vähintään 7 päivää ennen  </w:t>
      </w:r>
    </w:p>
    <w:p w14:paraId="390D9DF7" w14:textId="77777777" w:rsidR="00F03764" w:rsidRPr="00E66F84" w:rsidRDefault="00E66F84">
      <w:pPr>
        <w:spacing w:line="244" w:lineRule="exact"/>
        <w:ind w:left="898" w:right="964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kokousta jäsenistön sähköpostitiedotteessa. Kokouskutsussa on mainittava kokouksen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aika ja paikka. Sen yhteydessä on esitettävä myös esityslista.  </w:t>
      </w:r>
    </w:p>
    <w:p w14:paraId="28FE36B2" w14:textId="1ACCFD86" w:rsidR="00F03764" w:rsidRDefault="00E66F84" w:rsidP="00ED55B1">
      <w:pPr>
        <w:spacing w:before="86"/>
        <w:ind w:left="473" w:firstLine="425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Yhdistyksen kokous on päätösvaltainen, jos se on sääntöjen mukaisesti koolle kutsuttu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.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 </w:t>
      </w:r>
    </w:p>
    <w:p w14:paraId="4526B44D" w14:textId="49FB43D3" w:rsidR="00ED55B1" w:rsidRDefault="00ED55B1" w:rsidP="00ED55B1">
      <w:pPr>
        <w:spacing w:before="86"/>
        <w:ind w:left="473" w:firstLine="425"/>
        <w:rPr>
          <w:rFonts w:ascii="Times New Roman" w:hAnsi="Times New Roman" w:cs="Times New Roman"/>
          <w:color w:val="010302"/>
          <w:lang w:val="fi-FI"/>
        </w:rPr>
      </w:pPr>
    </w:p>
    <w:p w14:paraId="4765E512" w14:textId="2B11C133" w:rsidR="00ED55B1" w:rsidRDefault="00ED55B1" w:rsidP="00ED55B1">
      <w:pPr>
        <w:spacing w:before="86"/>
        <w:ind w:left="473" w:firstLine="425"/>
        <w:rPr>
          <w:rFonts w:ascii="Times New Roman" w:hAnsi="Times New Roman" w:cs="Times New Roman"/>
          <w:color w:val="010302"/>
          <w:lang w:val="fi-FI"/>
        </w:rPr>
      </w:pPr>
    </w:p>
    <w:p w14:paraId="54A0B0D6" w14:textId="77777777" w:rsidR="00ED55B1" w:rsidRPr="00ED55B1" w:rsidRDefault="00ED55B1" w:rsidP="00ED55B1">
      <w:pPr>
        <w:spacing w:before="86"/>
        <w:ind w:left="473" w:firstLine="425"/>
        <w:rPr>
          <w:rFonts w:ascii="Times New Roman" w:hAnsi="Times New Roman" w:cs="Times New Roman"/>
          <w:color w:val="010302"/>
          <w:lang w:val="fi-FI"/>
        </w:rPr>
      </w:pPr>
    </w:p>
    <w:p w14:paraId="3B850782" w14:textId="77777777" w:rsidR="00F03764" w:rsidRPr="00E66F84" w:rsidRDefault="00E66F84">
      <w:pPr>
        <w:ind w:left="831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16 §</w:t>
      </w:r>
      <w:r w:rsidRPr="00E66F84">
        <w:rPr>
          <w:rFonts w:ascii="Arial" w:hAnsi="Arial" w:cs="Arial"/>
          <w:b/>
          <w:bCs/>
          <w:color w:val="000000"/>
          <w:spacing w:val="12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Päätöksentekojärjestys  </w:t>
      </w:r>
    </w:p>
    <w:p w14:paraId="797DCC95" w14:textId="77777777" w:rsidR="00F03764" w:rsidRPr="00E66F84" w:rsidRDefault="00E66F84">
      <w:pPr>
        <w:ind w:left="831" w:firstLine="67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Yhdistyksen kokouksen päätökseksi tulee, ellei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säännöissä ole toisin määrätty, se  </w:t>
      </w:r>
    </w:p>
    <w:p w14:paraId="6A1E5F78" w14:textId="77777777" w:rsidR="00F03764" w:rsidRPr="00E66F84" w:rsidRDefault="00E66F84">
      <w:pPr>
        <w:spacing w:line="244" w:lineRule="exact"/>
        <w:ind w:left="898" w:right="1086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mi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e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lipide, jota on kannattanut yli 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p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uolet annetuista äänistä. Äänten mennessä tasan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ratkaisee kokouksen puheenjohtajan ääni, vaaleissa kuitenkin arpa.  </w:t>
      </w:r>
    </w:p>
    <w:p w14:paraId="2A417BCD" w14:textId="77777777" w:rsidR="00F03764" w:rsidRPr="00E66F84" w:rsidRDefault="00E66F84">
      <w:pPr>
        <w:spacing w:before="139" w:line="243" w:lineRule="exact"/>
        <w:ind w:left="898" w:right="1086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Äänestyksessä käytettäköön avointa äänestystä, ellei vähintään kaksi (2) </w:t>
      </w:r>
      <w:proofErr w:type="gramStart"/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kokouksessa  läsnä</w:t>
      </w:r>
      <w:proofErr w:type="gramEnd"/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olevaa ääni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o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ikeutettua jäsentä vaadi suljettua äänestystä tai, jos kyseessä on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henkilövaali, vähintään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yksi (1) kokouksessa läsnä oleva äänioikeutettu jäsen vaadi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suljettua äänestystä.  </w:t>
      </w:r>
    </w:p>
    <w:p w14:paraId="2D372EF5" w14:textId="77777777" w:rsidR="00F03764" w:rsidRPr="00E66F84" w:rsidRDefault="00E66F84">
      <w:pPr>
        <w:spacing w:before="137" w:line="245" w:lineRule="exact"/>
        <w:ind w:left="898" w:right="1086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Jos on useita päätösehdotuksia, noudatetaan kokouksen puheenjohtajan päättämää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soveltuvaa äänestysjärjestystä. Kokouksen puheenjohtaja antaa täsmentävät ohjeet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ennen äänestyksen suorittamista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.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 </w:t>
      </w:r>
    </w:p>
    <w:p w14:paraId="39112B6C" w14:textId="77777777" w:rsidR="00F03764" w:rsidRPr="00E66F84" w:rsidRDefault="00E66F84">
      <w:pPr>
        <w:spacing w:before="115"/>
        <w:ind w:left="831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17 §</w:t>
      </w:r>
      <w:r w:rsidRPr="00E66F84">
        <w:rPr>
          <w:rFonts w:ascii="Arial" w:hAnsi="Arial" w:cs="Arial"/>
          <w:b/>
          <w:bCs/>
          <w:color w:val="000000"/>
          <w:spacing w:val="12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Vaalit  </w:t>
      </w:r>
    </w:p>
    <w:p w14:paraId="62BB8D79" w14:textId="77777777" w:rsidR="00F03764" w:rsidRPr="00E66F84" w:rsidRDefault="00E66F84">
      <w:pPr>
        <w:ind w:left="831" w:firstLine="67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Mill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o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in vaal</w:t>
      </w:r>
      <w:r w:rsidRPr="00E66F84">
        <w:rPr>
          <w:rFonts w:ascii="Verdana" w:hAnsi="Verdana" w:cs="Verdana"/>
          <w:color w:val="000000"/>
          <w:spacing w:val="-3"/>
          <w:sz w:val="20"/>
          <w:szCs w:val="20"/>
          <w:lang w:val="fi-FI"/>
        </w:rPr>
        <w:t>e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issa on valittavana vain yksi henkilö, hänen on saatava vähintään puolet  </w:t>
      </w:r>
    </w:p>
    <w:p w14:paraId="0C60C0F8" w14:textId="77777777" w:rsidR="00DA4674" w:rsidRDefault="00E66F84">
      <w:pPr>
        <w:tabs>
          <w:tab w:val="left" w:pos="8171"/>
        </w:tabs>
        <w:spacing w:line="244" w:lineRule="exact"/>
        <w:ind w:left="898" w:right="1086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(1/2) annetuista äänistä. Mikäli ensimm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ä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isellä 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k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ierroksella kukaan ei ole saanut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ehdotonta äänten enemmistöä, suoritetaan uusi vaali kahden (2) ensimmäisessä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äänestyksessä eniten ääniä saaneen välillä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.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</w:t>
      </w:r>
    </w:p>
    <w:p w14:paraId="47CD86D5" w14:textId="77777777" w:rsidR="00DA4674" w:rsidRDefault="00DA4674">
      <w:pPr>
        <w:tabs>
          <w:tab w:val="left" w:pos="8171"/>
        </w:tabs>
        <w:spacing w:line="244" w:lineRule="exact"/>
        <w:ind w:left="898" w:right="1086"/>
        <w:rPr>
          <w:rFonts w:ascii="Verdana" w:hAnsi="Verdana" w:cs="Verdana"/>
          <w:color w:val="000000"/>
          <w:sz w:val="20"/>
          <w:szCs w:val="20"/>
          <w:lang w:val="fi-FI"/>
        </w:rPr>
      </w:pPr>
    </w:p>
    <w:p w14:paraId="502F407C" w14:textId="3DA9E734" w:rsidR="00F03764" w:rsidRPr="00E66F84" w:rsidRDefault="00DA4674">
      <w:pPr>
        <w:tabs>
          <w:tab w:val="left" w:pos="8171"/>
        </w:tabs>
        <w:spacing w:line="244" w:lineRule="exact"/>
        <w:ind w:left="898" w:right="1086"/>
        <w:rPr>
          <w:rFonts w:ascii="Times New Roman" w:hAnsi="Times New Roman" w:cs="Times New Roman"/>
          <w:color w:val="010302"/>
          <w:lang w:val="fi-FI"/>
        </w:rPr>
      </w:pPr>
      <w:r>
        <w:rPr>
          <w:rFonts w:ascii="Verdana" w:hAnsi="Verdana" w:cs="Verdana"/>
          <w:color w:val="000000"/>
          <w:sz w:val="20"/>
          <w:szCs w:val="20"/>
          <w:lang w:val="fi-FI"/>
        </w:rPr>
        <w:t xml:space="preserve">Jos vaalissa on valittavana useita henkilöitä, noudatetaan puheenjohtajan valitsemaa vaalitapaa. </w:t>
      </w:r>
      <w:r w:rsidR="00E66F84" w:rsidRPr="00E66F84">
        <w:rPr>
          <w:rFonts w:ascii="Verdana" w:hAnsi="Verdana" w:cs="Verdana"/>
          <w:color w:val="000000"/>
          <w:sz w:val="20"/>
          <w:szCs w:val="20"/>
          <w:lang w:val="fi-FI"/>
        </w:rPr>
        <w:tab/>
        <w:t xml:space="preserve">  </w:t>
      </w:r>
    </w:p>
    <w:p w14:paraId="3FC9B39B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7FC23FD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EFD8337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E9FBACF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0CE6B46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9F60843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4EA7D625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7CF212F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0038D674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F87D378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8C86655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7B0A9488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FF11473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EAA611C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295C4724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421ECFE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48DBFF7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D0A2B97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4A3716EC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E77381F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7EB0D5AC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1023493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2CA7C671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B74AB20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05D5CECF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766B890D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675BE39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E0F45FB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AFC8DA4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75D2B626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2FA2CD76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3B0F2E0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06622809" w14:textId="77777777" w:rsidR="00F03764" w:rsidRPr="00E66F84" w:rsidRDefault="00F03764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7EA69EA2" w14:textId="6C377E31" w:rsidR="00F03764" w:rsidRPr="00E66F84" w:rsidRDefault="00E66F84">
      <w:pPr>
        <w:tabs>
          <w:tab w:val="left" w:pos="2030"/>
          <w:tab w:val="left" w:pos="5218"/>
          <w:tab w:val="left" w:pos="9196"/>
        </w:tabs>
        <w:ind w:left="898"/>
        <w:rPr>
          <w:rFonts w:ascii="Times New Roman" w:hAnsi="Times New Roman" w:cs="Times New Roman"/>
          <w:color w:val="010302"/>
          <w:lang w:val="fi-FI"/>
        </w:rPr>
        <w:sectPr w:rsidR="00F03764" w:rsidRPr="00E66F84">
          <w:type w:val="continuous"/>
          <w:pgSz w:w="11909" w:h="16850"/>
          <w:pgMar w:top="500" w:right="500" w:bottom="500" w:left="500" w:header="708" w:footer="708" w:gutter="0"/>
          <w:cols w:space="720"/>
          <w:docGrid w:linePitch="360"/>
        </w:sectPr>
      </w:pPr>
      <w:r w:rsidRPr="00E66F84">
        <w:rPr>
          <w:rFonts w:ascii="Verdana" w:hAnsi="Verdana" w:cs="Verdana"/>
          <w:color w:val="000000"/>
          <w:sz w:val="18"/>
          <w:szCs w:val="18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18"/>
          <w:szCs w:val="18"/>
          <w:lang w:val="fi-FI"/>
        </w:rPr>
        <w:tab/>
        <w:t xml:space="preserve"> </w:t>
      </w:r>
      <w:r w:rsidRPr="00E66F84">
        <w:rPr>
          <w:rFonts w:ascii="Verdana" w:hAnsi="Verdana" w:cs="Verdana"/>
          <w:color w:val="000000"/>
          <w:sz w:val="18"/>
          <w:szCs w:val="18"/>
          <w:lang w:val="fi-FI"/>
        </w:rPr>
        <w:tab/>
        <w:t xml:space="preserve"> </w:t>
      </w:r>
      <w:r w:rsidRPr="00E66F84">
        <w:rPr>
          <w:rFonts w:ascii="Verdana" w:hAnsi="Verdana" w:cs="Verdana"/>
          <w:color w:val="000000"/>
          <w:sz w:val="18"/>
          <w:szCs w:val="18"/>
          <w:lang w:val="fi-FI"/>
        </w:rPr>
        <w:tab/>
      </w:r>
      <w:r w:rsidRPr="00E66F84">
        <w:rPr>
          <w:lang w:val="fi-FI"/>
        </w:rPr>
        <w:br w:type="page"/>
      </w:r>
    </w:p>
    <w:p w14:paraId="5920A3FD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43FF38E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46F75D7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308781F" w14:textId="77777777" w:rsidR="00F03764" w:rsidRPr="00E66F84" w:rsidRDefault="00F0376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6F50DE2" w14:textId="77777777" w:rsidR="00F03764" w:rsidRPr="00E66F84" w:rsidRDefault="00F03764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2228206" w14:textId="77777777" w:rsidR="00F03764" w:rsidRPr="00E66F84" w:rsidRDefault="00E66F84">
      <w:pPr>
        <w:tabs>
          <w:tab w:val="left" w:pos="2316"/>
        </w:tabs>
        <w:spacing w:line="532" w:lineRule="exact"/>
        <w:ind w:left="831" w:right="859" w:hanging="35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Italic" w:hAnsi="Verdana-BoldItalic" w:cs="Verdana-BoldItalic"/>
          <w:b/>
          <w:bCs/>
          <w:i/>
          <w:iCs/>
          <w:color w:val="000000"/>
          <w:sz w:val="26"/>
          <w:szCs w:val="26"/>
          <w:lang w:val="fi-FI"/>
        </w:rPr>
        <w:t>V LUKU</w:t>
      </w:r>
      <w:r w:rsidRPr="00E66F84">
        <w:rPr>
          <w:rFonts w:ascii="Arial" w:hAnsi="Arial" w:cs="Arial"/>
          <w:b/>
          <w:bCs/>
          <w:i/>
          <w:iCs/>
          <w:color w:val="000000"/>
          <w:sz w:val="26"/>
          <w:szCs w:val="26"/>
          <w:lang w:val="fi-FI"/>
        </w:rPr>
        <w:t xml:space="preserve"> </w:t>
      </w:r>
      <w:r w:rsidRPr="00E66F84">
        <w:rPr>
          <w:rFonts w:ascii="Arial" w:hAnsi="Arial" w:cs="Arial"/>
          <w:b/>
          <w:bCs/>
          <w:i/>
          <w:iCs/>
          <w:color w:val="000000"/>
          <w:sz w:val="26"/>
          <w:szCs w:val="26"/>
          <w:lang w:val="fi-FI"/>
        </w:rPr>
        <w:tab/>
      </w:r>
      <w:r w:rsidRPr="00E66F84">
        <w:rPr>
          <w:rFonts w:ascii="Verdana-BoldItalic" w:hAnsi="Verdana-BoldItalic" w:cs="Verdana-BoldItalic"/>
          <w:b/>
          <w:bCs/>
          <w:i/>
          <w:iCs/>
          <w:color w:val="000000"/>
          <w:sz w:val="26"/>
          <w:szCs w:val="26"/>
          <w:lang w:val="fi-FI"/>
        </w:rPr>
        <w:t xml:space="preserve">ERITYISIÄ MÄÄRÄYKSIÄ  </w:t>
      </w:r>
      <w:r w:rsidRPr="00E66F84">
        <w:rPr>
          <w:lang w:val="fi-FI"/>
        </w:rPr>
        <w:br w:type="textWrapping" w:clear="all"/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18 §</w:t>
      </w:r>
      <w:r w:rsidRPr="00E66F84">
        <w:rPr>
          <w:rFonts w:ascii="Arial" w:hAnsi="Arial" w:cs="Arial"/>
          <w:b/>
          <w:bCs/>
          <w:color w:val="000000"/>
          <w:spacing w:val="12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Sääntöjen muuttaminen  </w:t>
      </w:r>
    </w:p>
    <w:p w14:paraId="7FC6762A" w14:textId="33ACD9B6" w:rsidR="00F03764" w:rsidRDefault="00E66F84" w:rsidP="0042540E">
      <w:pPr>
        <w:spacing w:line="243" w:lineRule="exact"/>
        <w:ind w:left="898" w:right="859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Muutoksia näihin sääntöihin voidaan tehdä, jos muutosesitys on hyväksytty vähintään  </w:t>
      </w:r>
      <w:r w:rsidRPr="00E66F84">
        <w:rPr>
          <w:lang w:val="fi-FI"/>
        </w:rPr>
        <w:br w:type="textWrapping" w:clear="all"/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kolmen neljäsosan (3/4) ääntenenemmistöllä yhdistyksen</w:t>
      </w:r>
      <w:r w:rsidR="0042540E">
        <w:rPr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kokouksessa. Kokouskutsussa on mainittava</w:t>
      </w:r>
      <w:r w:rsidR="0042540E">
        <w:rPr>
          <w:rFonts w:ascii="Times New Roman" w:hAnsi="Times New Roman" w:cs="Times New Roman"/>
          <w:color w:val="010302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muuttamisesta. Muutosesityksen voi tehdä hallitus tai kymmenen (10) yhdistyksen varsinaista jäsentä kirjallisena h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llitukselle. Varsin</w:t>
      </w:r>
      <w:r w:rsidRPr="00E66F84">
        <w:rPr>
          <w:rFonts w:ascii="Verdana" w:hAnsi="Verdana" w:cs="Verdana"/>
          <w:color w:val="000000"/>
          <w:spacing w:val="-2"/>
          <w:sz w:val="20"/>
          <w:szCs w:val="20"/>
          <w:lang w:val="fi-FI"/>
        </w:rPr>
        <w:t>a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isten jäsenten tekemä ehdotus on käsiteltävä seuraavassa yhdistyksen kokouksessa.  </w:t>
      </w:r>
    </w:p>
    <w:p w14:paraId="0928D80A" w14:textId="77777777" w:rsidR="00ED55B1" w:rsidRPr="00E66F84" w:rsidRDefault="00ED55B1" w:rsidP="0042540E">
      <w:pPr>
        <w:spacing w:line="243" w:lineRule="exact"/>
        <w:ind w:left="898" w:right="859"/>
        <w:rPr>
          <w:rFonts w:ascii="Times New Roman" w:hAnsi="Times New Roman" w:cs="Times New Roman"/>
          <w:color w:val="010302"/>
          <w:lang w:val="fi-FI"/>
        </w:rPr>
      </w:pPr>
    </w:p>
    <w:p w14:paraId="7BB02689" w14:textId="77777777" w:rsidR="00F03764" w:rsidRPr="00E66F84" w:rsidRDefault="00E66F84">
      <w:pPr>
        <w:spacing w:before="95"/>
        <w:ind w:left="473" w:firstLine="35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19 §</w:t>
      </w:r>
      <w:r w:rsidRPr="00E66F84">
        <w:rPr>
          <w:rFonts w:ascii="Arial" w:hAnsi="Arial" w:cs="Arial"/>
          <w:b/>
          <w:bCs/>
          <w:color w:val="000000"/>
          <w:spacing w:val="12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Yhdistyksen purkautuminen  </w:t>
      </w:r>
    </w:p>
    <w:p w14:paraId="721116DC" w14:textId="39CE14F3" w:rsidR="00F03764" w:rsidRPr="00E66F84" w:rsidRDefault="00E66F84" w:rsidP="0042540E">
      <w:pPr>
        <w:ind w:left="89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Päätös yhdistyksen purkautumisesta on tehtävä yhdistyksen koko</w:t>
      </w:r>
      <w:bookmarkStart w:id="0" w:name="_GoBack"/>
      <w:bookmarkEnd w:id="0"/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uksessa</w:t>
      </w:r>
      <w:r w:rsidR="0042540E">
        <w:rPr>
          <w:rFonts w:ascii="Verdana" w:hAnsi="Verdana" w:cs="Verdana"/>
          <w:color w:val="000000"/>
          <w:sz w:val="20"/>
          <w:szCs w:val="20"/>
          <w:lang w:val="fi-FI"/>
        </w:rPr>
        <w:t xml:space="preserve"> 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viiden kuudesosan (5/6) ääntenenemmistöllä. Kokouskutsussa on mainittava yhdistyksen purkamisesta.  </w:t>
      </w:r>
    </w:p>
    <w:p w14:paraId="14A6E2DF" w14:textId="7A60118C" w:rsidR="00F03764" w:rsidRDefault="00E66F84" w:rsidP="00DA4674">
      <w:pPr>
        <w:spacing w:before="139" w:line="243" w:lineRule="exact"/>
        <w:ind w:left="898" w:right="859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>Yhdistyksen purkauduttua</w:t>
      </w:r>
      <w:r w:rsidR="00DA4674">
        <w:rPr>
          <w:rFonts w:ascii="Verdana" w:hAnsi="Verdana" w:cs="Verdana"/>
          <w:color w:val="000000"/>
          <w:sz w:val="20"/>
          <w:szCs w:val="20"/>
          <w:lang w:val="fi-FI"/>
        </w:rPr>
        <w:t xml:space="preserve"> tai tultua lakkautetuksi siirtyvät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</w:t>
      </w:r>
      <w:r w:rsidR="00DA4674">
        <w:rPr>
          <w:rFonts w:ascii="Verdana" w:hAnsi="Verdana" w:cs="Verdana"/>
          <w:color w:val="000000"/>
          <w:sz w:val="20"/>
          <w:szCs w:val="20"/>
          <w:lang w:val="fi-FI"/>
        </w:rPr>
        <w:t>sen varat ja omaisuus Tampereen teekkareita yhdistävälle ja teekkareiden kulttuuria edistävälle yhdistykselle sääntöjen kohdan 2 mukaisen tarkoituksen edistämiseen.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</w:t>
      </w:r>
    </w:p>
    <w:p w14:paraId="09751872" w14:textId="77777777" w:rsidR="00ED55B1" w:rsidRPr="00E66F84" w:rsidRDefault="00ED55B1">
      <w:pPr>
        <w:spacing w:before="139" w:line="243" w:lineRule="exact"/>
        <w:ind w:left="898" w:right="859"/>
        <w:rPr>
          <w:rFonts w:ascii="Times New Roman" w:hAnsi="Times New Roman" w:cs="Times New Roman"/>
          <w:color w:val="010302"/>
          <w:lang w:val="fi-FI"/>
        </w:rPr>
      </w:pPr>
    </w:p>
    <w:p w14:paraId="615A3CAF" w14:textId="77777777" w:rsidR="00F03764" w:rsidRPr="00E66F84" w:rsidRDefault="00E66F84">
      <w:pPr>
        <w:spacing w:before="115"/>
        <w:ind w:left="473" w:firstLine="358"/>
        <w:rPr>
          <w:rFonts w:ascii="Times New Roman" w:hAnsi="Times New Roman" w:cs="Times New Roman"/>
          <w:color w:val="010302"/>
          <w:lang w:val="fi-FI"/>
        </w:rPr>
      </w:pP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>20 §</w:t>
      </w:r>
      <w:r w:rsidRPr="00E66F84">
        <w:rPr>
          <w:rFonts w:ascii="Arial" w:hAnsi="Arial" w:cs="Arial"/>
          <w:b/>
          <w:bCs/>
          <w:color w:val="000000"/>
          <w:spacing w:val="127"/>
          <w:sz w:val="24"/>
          <w:szCs w:val="24"/>
          <w:lang w:val="fi-FI"/>
        </w:rPr>
        <w:t xml:space="preserve"> </w:t>
      </w:r>
      <w:r w:rsidRPr="00E66F84">
        <w:rPr>
          <w:rFonts w:ascii="Verdana-Bold" w:hAnsi="Verdana-Bold" w:cs="Verdana-Bold"/>
          <w:b/>
          <w:bCs/>
          <w:color w:val="000000"/>
          <w:sz w:val="24"/>
          <w:szCs w:val="24"/>
          <w:lang w:val="fi-FI"/>
        </w:rPr>
        <w:t xml:space="preserve">Voimaantulo  </w:t>
      </w:r>
    </w:p>
    <w:p w14:paraId="186B2E69" w14:textId="5A8BC35C" w:rsidR="00ED55B1" w:rsidRDefault="00E66F84" w:rsidP="00ED55B1">
      <w:pPr>
        <w:ind w:left="473" w:firstLine="425"/>
        <w:rPr>
          <w:rFonts w:ascii="Verdana" w:hAnsi="Verdana" w:cs="Verdana"/>
          <w:color w:val="000000"/>
          <w:sz w:val="20"/>
          <w:szCs w:val="20"/>
          <w:lang w:val="fi-FI"/>
        </w:rPr>
      </w:pP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Yhdistys on hyväksynyt nämä säännöt kokouksessaan </w:t>
      </w:r>
      <w:r w:rsidR="00F602BF">
        <w:rPr>
          <w:rFonts w:ascii="Verdana" w:hAnsi="Verdana" w:cs="Verdana"/>
          <w:color w:val="000000"/>
          <w:sz w:val="20"/>
          <w:szCs w:val="20"/>
          <w:lang w:val="fi-FI"/>
        </w:rPr>
        <w:t>27.04.2018</w:t>
      </w:r>
      <w:r w:rsidRPr="00E66F84">
        <w:rPr>
          <w:rFonts w:ascii="Verdana" w:hAnsi="Verdana" w:cs="Verdana"/>
          <w:color w:val="000000"/>
          <w:sz w:val="20"/>
          <w:szCs w:val="20"/>
          <w:lang w:val="fi-FI"/>
        </w:rPr>
        <w:t xml:space="preserve">  </w:t>
      </w:r>
    </w:p>
    <w:p w14:paraId="7B8D24B8" w14:textId="77777777" w:rsidR="00ED55B1" w:rsidRPr="00ED55B1" w:rsidRDefault="00ED55B1" w:rsidP="00ED55B1">
      <w:pPr>
        <w:ind w:left="473" w:firstLine="425"/>
        <w:rPr>
          <w:rFonts w:ascii="Times New Roman" w:hAnsi="Times New Roman" w:cs="Times New Roman"/>
          <w:color w:val="010302"/>
          <w:lang w:val="fi-FI"/>
        </w:rPr>
      </w:pPr>
    </w:p>
    <w:sectPr w:rsidR="00ED55B1" w:rsidRPr="00ED55B1">
      <w:type w:val="continuous"/>
      <w:pgSz w:w="11909" w:h="16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-BoldItalic">
    <w:altName w:val="Verdana"/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Verdana-Bold">
    <w:altName w:val="Verdana"/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313E"/>
    <w:multiLevelType w:val="hybridMultilevel"/>
    <w:tmpl w:val="30D6EE5E"/>
    <w:lvl w:ilvl="0" w:tplc="7A50E308">
      <w:numFmt w:val="bullet"/>
      <w:lvlText w:val="-"/>
      <w:lvlJc w:val="left"/>
      <w:pPr>
        <w:ind w:left="1618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" w15:restartNumberingAfterBreak="0">
    <w:nsid w:val="24092C7C"/>
    <w:multiLevelType w:val="hybridMultilevel"/>
    <w:tmpl w:val="BBE86484"/>
    <w:lvl w:ilvl="0" w:tplc="7A50E308">
      <w:numFmt w:val="bullet"/>
      <w:lvlText w:val="-"/>
      <w:lvlJc w:val="left"/>
      <w:pPr>
        <w:ind w:left="1978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2" w15:restartNumberingAfterBreak="0">
    <w:nsid w:val="2533573F"/>
    <w:multiLevelType w:val="hybridMultilevel"/>
    <w:tmpl w:val="714AAF2E"/>
    <w:lvl w:ilvl="0" w:tplc="80EC49AA">
      <w:numFmt w:val="bullet"/>
      <w:lvlText w:val="-"/>
      <w:lvlJc w:val="left"/>
      <w:pPr>
        <w:ind w:left="1618" w:hanging="360"/>
      </w:pPr>
      <w:rPr>
        <w:rFonts w:ascii="Verdana" w:eastAsiaTheme="minorHAnsi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3" w15:restartNumberingAfterBreak="0">
    <w:nsid w:val="3DA52797"/>
    <w:multiLevelType w:val="hybridMultilevel"/>
    <w:tmpl w:val="6D54B8A6"/>
    <w:lvl w:ilvl="0" w:tplc="D39238EE">
      <w:numFmt w:val="bullet"/>
      <w:lvlText w:val="–"/>
      <w:lvlJc w:val="left"/>
      <w:pPr>
        <w:ind w:left="1618" w:hanging="360"/>
      </w:pPr>
      <w:rPr>
        <w:rFonts w:ascii="Verdana" w:eastAsiaTheme="minorHAnsi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64"/>
    <w:rsid w:val="001209F5"/>
    <w:rsid w:val="00182EC2"/>
    <w:rsid w:val="002A483F"/>
    <w:rsid w:val="003107CA"/>
    <w:rsid w:val="003D24EA"/>
    <w:rsid w:val="003F527E"/>
    <w:rsid w:val="0042540E"/>
    <w:rsid w:val="00560A8C"/>
    <w:rsid w:val="00586FFD"/>
    <w:rsid w:val="005B7331"/>
    <w:rsid w:val="00677295"/>
    <w:rsid w:val="008218C0"/>
    <w:rsid w:val="009B728C"/>
    <w:rsid w:val="00D941E0"/>
    <w:rsid w:val="00DA4674"/>
    <w:rsid w:val="00E66F84"/>
    <w:rsid w:val="00ED55B1"/>
    <w:rsid w:val="00F03764"/>
    <w:rsid w:val="00F10819"/>
    <w:rsid w:val="00F13971"/>
    <w:rsid w:val="00F4143A"/>
    <w:rsid w:val="00F6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0C4E"/>
  <w15:docId w15:val="{D77C5525-1953-4FC0-9FF6-8B59156E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Normaalitaulukko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Kommentinviite">
    <w:name w:val="annotation reference"/>
    <w:basedOn w:val="Kappaleenoletusfontti"/>
    <w:uiPriority w:val="99"/>
    <w:semiHidden/>
    <w:unhideWhenUsed/>
    <w:rsid w:val="00E66F8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66F8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66F8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66F8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66F8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6F8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6F84"/>
    <w:rPr>
      <w:rFonts w:ascii="Segoe UI" w:hAnsi="Segoe UI" w:cs="Segoe UI"/>
      <w:sz w:val="18"/>
      <w:szCs w:val="18"/>
    </w:rPr>
  </w:style>
  <w:style w:type="paragraph" w:customStyle="1" w:styleId="Luvut">
    <w:name w:val="Luvut"/>
    <w:basedOn w:val="Normaali"/>
    <w:link w:val="LuvutChar"/>
    <w:uiPriority w:val="1"/>
    <w:qFormat/>
    <w:rsid w:val="008218C0"/>
    <w:pPr>
      <w:tabs>
        <w:tab w:val="left" w:pos="2316"/>
      </w:tabs>
      <w:spacing w:line="535" w:lineRule="exact"/>
      <w:ind w:left="831" w:right="839" w:hanging="358"/>
    </w:pPr>
    <w:rPr>
      <w:rFonts w:ascii="Verdana-BoldItalic" w:hAnsi="Verdana-BoldItalic" w:cs="Verdana-BoldItalic"/>
      <w:b/>
      <w:bCs/>
      <w:i/>
      <w:iCs/>
      <w:color w:val="000000"/>
      <w:sz w:val="26"/>
      <w:szCs w:val="26"/>
      <w:lang w:val="fi-FI"/>
    </w:rPr>
  </w:style>
  <w:style w:type="character" w:customStyle="1" w:styleId="LuvutChar">
    <w:name w:val="Luvut Char"/>
    <w:basedOn w:val="Kappaleenoletusfontti"/>
    <w:link w:val="Luvut"/>
    <w:uiPriority w:val="1"/>
    <w:rsid w:val="008218C0"/>
    <w:rPr>
      <w:rFonts w:ascii="Verdana-BoldItalic" w:hAnsi="Verdana-BoldItalic" w:cs="Verdana-BoldItalic"/>
      <w:b/>
      <w:bCs/>
      <w:i/>
      <w:iCs/>
      <w:color w:val="000000"/>
      <w:sz w:val="26"/>
      <w:szCs w:val="2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A1C409E-E6B5-A44D-877A-85E5EC46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1385</Words>
  <Characters>11225</Characters>
  <Application>Microsoft Office Word</Application>
  <DocSecurity>0</DocSecurity>
  <Lines>93</Lines>
  <Paragraphs>25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TUT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Sajaniemi</dc:creator>
  <cp:lastModifiedBy>Teemu Sillanpää</cp:lastModifiedBy>
  <cp:revision>2</cp:revision>
  <dcterms:created xsi:type="dcterms:W3CDTF">2018-05-04T07:25:00Z</dcterms:created>
  <dcterms:modified xsi:type="dcterms:W3CDTF">2018-05-04T07:25:00Z</dcterms:modified>
</cp:coreProperties>
</file>